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9D" w:rsidRPr="000765E1" w:rsidRDefault="00DC379D" w:rsidP="00DC379D">
      <w:pPr>
        <w:jc w:val="center"/>
        <w:rPr>
          <w:b/>
          <w:sz w:val="32"/>
          <w:szCs w:val="32"/>
        </w:rPr>
      </w:pPr>
      <w:r w:rsidRPr="000765E1">
        <w:rPr>
          <w:b/>
          <w:sz w:val="32"/>
          <w:szCs w:val="32"/>
        </w:rPr>
        <w:t xml:space="preserve">S. N </w:t>
      </w:r>
      <w:proofErr w:type="spellStart"/>
      <w:r w:rsidRPr="000765E1">
        <w:rPr>
          <w:b/>
          <w:sz w:val="32"/>
          <w:szCs w:val="32"/>
        </w:rPr>
        <w:t>Pheadair</w:t>
      </w:r>
      <w:proofErr w:type="spellEnd"/>
      <w:r w:rsidRPr="000765E1">
        <w:rPr>
          <w:b/>
          <w:sz w:val="32"/>
          <w:szCs w:val="32"/>
        </w:rPr>
        <w:t xml:space="preserve"> </w:t>
      </w:r>
      <w:proofErr w:type="spellStart"/>
      <w:r w:rsidRPr="000765E1">
        <w:rPr>
          <w:b/>
          <w:sz w:val="32"/>
          <w:szCs w:val="32"/>
        </w:rPr>
        <w:t>agus</w:t>
      </w:r>
      <w:proofErr w:type="spellEnd"/>
      <w:r w:rsidRPr="000765E1">
        <w:rPr>
          <w:b/>
          <w:sz w:val="32"/>
          <w:szCs w:val="32"/>
        </w:rPr>
        <w:t xml:space="preserve"> </w:t>
      </w:r>
      <w:proofErr w:type="spellStart"/>
      <w:r w:rsidRPr="000765E1">
        <w:rPr>
          <w:b/>
          <w:sz w:val="32"/>
          <w:szCs w:val="32"/>
        </w:rPr>
        <w:t>Phóil</w:t>
      </w:r>
      <w:proofErr w:type="spellEnd"/>
    </w:p>
    <w:p w:rsidR="00DC379D" w:rsidRPr="000765E1" w:rsidRDefault="00DC379D" w:rsidP="00DC379D">
      <w:pPr>
        <w:jc w:val="center"/>
        <w:rPr>
          <w:b/>
          <w:sz w:val="32"/>
          <w:szCs w:val="32"/>
        </w:rPr>
      </w:pPr>
      <w:r w:rsidRPr="000765E1">
        <w:rPr>
          <w:b/>
          <w:sz w:val="32"/>
          <w:szCs w:val="32"/>
        </w:rPr>
        <w:t>School Improvement Plan – Literacy</w:t>
      </w:r>
    </w:p>
    <w:p w:rsidR="00DC379D" w:rsidRPr="00734DB5" w:rsidRDefault="00DC379D" w:rsidP="00734DB5">
      <w:pPr>
        <w:tabs>
          <w:tab w:val="left" w:pos="1995"/>
        </w:tabs>
        <w:rPr>
          <w:sz w:val="28"/>
          <w:szCs w:val="28"/>
        </w:rPr>
      </w:pPr>
      <w:r w:rsidRPr="00734DB5">
        <w:rPr>
          <w:b/>
          <w:sz w:val="28"/>
          <w:szCs w:val="28"/>
          <w:u w:val="single"/>
        </w:rPr>
        <w:t>Baseline</w:t>
      </w:r>
      <w:r w:rsidRPr="00734DB5">
        <w:rPr>
          <w:sz w:val="28"/>
          <w:szCs w:val="28"/>
        </w:rPr>
        <w:t xml:space="preserve">: </w:t>
      </w:r>
      <w:r w:rsidR="00734DB5" w:rsidRPr="00734DB5">
        <w:rPr>
          <w:sz w:val="28"/>
          <w:szCs w:val="28"/>
        </w:rPr>
        <w:tab/>
      </w:r>
    </w:p>
    <w:p w:rsidR="00734DB5" w:rsidRPr="005521AA" w:rsidRDefault="00734DB5" w:rsidP="00734DB5">
      <w:pPr>
        <w:pStyle w:val="ListParagraph"/>
        <w:numPr>
          <w:ilvl w:val="0"/>
          <w:numId w:val="1"/>
        </w:numPr>
        <w:tabs>
          <w:tab w:val="left" w:pos="3105"/>
        </w:tabs>
        <w:rPr>
          <w:sz w:val="24"/>
          <w:szCs w:val="24"/>
        </w:rPr>
      </w:pPr>
      <w:r w:rsidRPr="005521AA">
        <w:rPr>
          <w:sz w:val="24"/>
          <w:szCs w:val="24"/>
        </w:rPr>
        <w:t>Att</w:t>
      </w:r>
      <w:r w:rsidR="000D45FB" w:rsidRPr="005521AA">
        <w:rPr>
          <w:sz w:val="24"/>
          <w:szCs w:val="24"/>
        </w:rPr>
        <w:t>ainment of Curriculum Learning Outcomes</w:t>
      </w:r>
      <w:r w:rsidRPr="005521AA">
        <w:rPr>
          <w:sz w:val="24"/>
          <w:szCs w:val="24"/>
        </w:rPr>
        <w:t xml:space="preserve">- Standardised test results in English show that on average most pupils are scoring at or above the national average. </w:t>
      </w:r>
      <w:r w:rsidR="002D4FCF">
        <w:rPr>
          <w:sz w:val="24"/>
          <w:szCs w:val="24"/>
        </w:rPr>
        <w:t>Our SET teacher works with pupils on Literacy and Numeracy Skills.</w:t>
      </w:r>
    </w:p>
    <w:p w:rsidR="00734DB5" w:rsidRPr="00734DB5" w:rsidRDefault="00734DB5" w:rsidP="00734DB5">
      <w:pPr>
        <w:pStyle w:val="ListParagraph"/>
        <w:numPr>
          <w:ilvl w:val="0"/>
          <w:numId w:val="1"/>
        </w:numPr>
        <w:tabs>
          <w:tab w:val="left" w:pos="3105"/>
        </w:tabs>
        <w:rPr>
          <w:sz w:val="24"/>
          <w:szCs w:val="24"/>
        </w:rPr>
      </w:pPr>
      <w:r w:rsidRPr="005521AA">
        <w:rPr>
          <w:sz w:val="24"/>
          <w:szCs w:val="24"/>
        </w:rPr>
        <w:t>Att</w:t>
      </w:r>
      <w:r w:rsidR="000D45FB" w:rsidRPr="005521AA">
        <w:rPr>
          <w:sz w:val="24"/>
          <w:szCs w:val="24"/>
        </w:rPr>
        <w:t>ainment of Curriculum Learning Outcomes</w:t>
      </w:r>
      <w:r w:rsidRPr="005521AA">
        <w:rPr>
          <w:sz w:val="24"/>
          <w:szCs w:val="24"/>
        </w:rPr>
        <w:t xml:space="preserve"> - Throughout all classes students display a good grasp of grammar and </w:t>
      </w:r>
      <w:r w:rsidR="00B305C8" w:rsidRPr="005521AA">
        <w:rPr>
          <w:sz w:val="24"/>
          <w:szCs w:val="24"/>
        </w:rPr>
        <w:t>have neat legible handwriting.  W</w:t>
      </w:r>
      <w:r w:rsidRPr="005521AA">
        <w:rPr>
          <w:sz w:val="24"/>
          <w:szCs w:val="24"/>
        </w:rPr>
        <w:t>riting needs to be expanded in all classes to encompass all the different genres.</w:t>
      </w:r>
    </w:p>
    <w:p w:rsidR="00734DB5" w:rsidRPr="00734DB5" w:rsidRDefault="00734DB5" w:rsidP="00734DB5">
      <w:pPr>
        <w:pStyle w:val="ListParagraph"/>
        <w:numPr>
          <w:ilvl w:val="0"/>
          <w:numId w:val="1"/>
        </w:numPr>
        <w:tabs>
          <w:tab w:val="left" w:pos="3105"/>
        </w:tabs>
        <w:rPr>
          <w:sz w:val="24"/>
          <w:szCs w:val="24"/>
        </w:rPr>
      </w:pPr>
      <w:r>
        <w:rPr>
          <w:sz w:val="24"/>
          <w:szCs w:val="24"/>
        </w:rPr>
        <w:t>Att</w:t>
      </w:r>
      <w:r w:rsidR="000D45FB">
        <w:rPr>
          <w:sz w:val="24"/>
          <w:szCs w:val="24"/>
        </w:rPr>
        <w:t>ainment of Curriculum Learning Outcomes</w:t>
      </w:r>
      <w:r>
        <w:rPr>
          <w:sz w:val="24"/>
          <w:szCs w:val="24"/>
        </w:rPr>
        <w:t xml:space="preserve"> - </w:t>
      </w:r>
      <w:r w:rsidRPr="00734DB5">
        <w:rPr>
          <w:sz w:val="24"/>
          <w:szCs w:val="24"/>
        </w:rPr>
        <w:t xml:space="preserve">In regard to oral language skills, there is a very wide range of abilities at each class level. Pupils in all classes are able to recite, recall and sequence stories. </w:t>
      </w:r>
      <w:r w:rsidR="0079201F">
        <w:rPr>
          <w:sz w:val="24"/>
          <w:szCs w:val="24"/>
        </w:rPr>
        <w:t>Teachers report that m</w:t>
      </w:r>
      <w:r w:rsidRPr="00734DB5">
        <w:rPr>
          <w:sz w:val="24"/>
          <w:szCs w:val="24"/>
        </w:rPr>
        <w:t>ore work is needed on responding critically to stories, questions, debates, conversations etc.</w:t>
      </w:r>
    </w:p>
    <w:p w:rsidR="00734DB5" w:rsidRDefault="00734DB5" w:rsidP="00734DB5">
      <w:pPr>
        <w:pStyle w:val="ListParagraph"/>
        <w:numPr>
          <w:ilvl w:val="0"/>
          <w:numId w:val="1"/>
        </w:numPr>
        <w:tabs>
          <w:tab w:val="left" w:pos="3105"/>
        </w:tabs>
        <w:rPr>
          <w:sz w:val="24"/>
          <w:szCs w:val="24"/>
        </w:rPr>
      </w:pPr>
      <w:r w:rsidRPr="00734DB5">
        <w:rPr>
          <w:sz w:val="24"/>
          <w:szCs w:val="24"/>
        </w:rPr>
        <w:t>Pupil’s engag</w:t>
      </w:r>
      <w:r w:rsidR="0079201F">
        <w:rPr>
          <w:sz w:val="24"/>
          <w:szCs w:val="24"/>
        </w:rPr>
        <w:t xml:space="preserve">ement in learning - Focus group, parent and pupil questionnaires </w:t>
      </w:r>
      <w:r w:rsidRPr="00734DB5">
        <w:rPr>
          <w:sz w:val="24"/>
          <w:szCs w:val="24"/>
        </w:rPr>
        <w:t>revealed that across all classes the majority of students have a positive attitude towards reading and writing.</w:t>
      </w:r>
    </w:p>
    <w:p w:rsidR="00734DB5" w:rsidRPr="00734DB5" w:rsidRDefault="00734DB5" w:rsidP="00734DB5">
      <w:pPr>
        <w:pStyle w:val="ListParagraph"/>
        <w:numPr>
          <w:ilvl w:val="0"/>
          <w:numId w:val="1"/>
        </w:numPr>
        <w:tabs>
          <w:tab w:val="left" w:pos="3105"/>
        </w:tabs>
        <w:rPr>
          <w:sz w:val="24"/>
          <w:szCs w:val="24"/>
        </w:rPr>
      </w:pPr>
      <w:r>
        <w:rPr>
          <w:sz w:val="24"/>
          <w:szCs w:val="24"/>
        </w:rPr>
        <w:t>Pupil’s engagement in learning – Both parents and pupils report that they would like more reading for fun.</w:t>
      </w:r>
    </w:p>
    <w:p w:rsidR="00734DB5" w:rsidRPr="00734DB5" w:rsidRDefault="00734DB5" w:rsidP="00734DB5">
      <w:pPr>
        <w:pStyle w:val="ListParagraph"/>
        <w:numPr>
          <w:ilvl w:val="0"/>
          <w:numId w:val="1"/>
        </w:numPr>
        <w:tabs>
          <w:tab w:val="left" w:pos="3105"/>
        </w:tabs>
        <w:rPr>
          <w:sz w:val="24"/>
          <w:szCs w:val="24"/>
        </w:rPr>
      </w:pPr>
      <w:r>
        <w:rPr>
          <w:sz w:val="24"/>
          <w:szCs w:val="24"/>
        </w:rPr>
        <w:t xml:space="preserve">Teaching Approaches - </w:t>
      </w:r>
      <w:r w:rsidRPr="00734DB5">
        <w:rPr>
          <w:sz w:val="24"/>
          <w:szCs w:val="24"/>
        </w:rPr>
        <w:t>Teacher’s focus group show that each teacher’s literacy lessons incorporate a variety of teaching methodologies, including talk and discussion, questioning and co-operative and collaborative learning. Teachers reported that they would most like to use more collaborative learning and higher order thinking in their lessons.</w:t>
      </w:r>
    </w:p>
    <w:p w:rsidR="00734DB5" w:rsidRPr="00734DB5" w:rsidRDefault="00734DB5" w:rsidP="00734DB5">
      <w:pPr>
        <w:pStyle w:val="ListParagraph"/>
        <w:numPr>
          <w:ilvl w:val="0"/>
          <w:numId w:val="1"/>
        </w:numPr>
        <w:tabs>
          <w:tab w:val="left" w:pos="3105"/>
        </w:tabs>
        <w:rPr>
          <w:sz w:val="24"/>
          <w:szCs w:val="24"/>
        </w:rPr>
      </w:pPr>
      <w:r>
        <w:rPr>
          <w:sz w:val="24"/>
          <w:szCs w:val="24"/>
        </w:rPr>
        <w:t xml:space="preserve">Teaching Approaches - </w:t>
      </w:r>
      <w:r w:rsidRPr="00734DB5">
        <w:rPr>
          <w:sz w:val="24"/>
          <w:szCs w:val="24"/>
        </w:rPr>
        <w:t>Teachers reported that there is suitable differentiation within classes and lessons are paced at an appropriate level for all pupils.</w:t>
      </w:r>
      <w:r w:rsidR="0079201F">
        <w:rPr>
          <w:sz w:val="24"/>
          <w:szCs w:val="24"/>
        </w:rPr>
        <w:t xml:space="preserve"> Parent and pupil surveys</w:t>
      </w:r>
      <w:r w:rsidR="006A04EF">
        <w:rPr>
          <w:sz w:val="24"/>
          <w:szCs w:val="24"/>
        </w:rPr>
        <w:t xml:space="preserve"> </w:t>
      </w:r>
      <w:r w:rsidR="0079201F">
        <w:rPr>
          <w:sz w:val="24"/>
          <w:szCs w:val="24"/>
        </w:rPr>
        <w:t xml:space="preserve">agree with this. </w:t>
      </w:r>
      <w:r w:rsidR="006A04EF">
        <w:rPr>
          <w:sz w:val="24"/>
          <w:szCs w:val="24"/>
        </w:rPr>
        <w:t>Teacher’s reported that they would like to collaborate with regard to individual planning (Yearly plans etc).</w:t>
      </w:r>
    </w:p>
    <w:p w:rsidR="00734DB5" w:rsidRDefault="00734DB5" w:rsidP="00734DB5">
      <w:pPr>
        <w:pStyle w:val="ListParagraph"/>
        <w:numPr>
          <w:ilvl w:val="0"/>
          <w:numId w:val="1"/>
        </w:numPr>
        <w:tabs>
          <w:tab w:val="left" w:pos="3105"/>
        </w:tabs>
        <w:rPr>
          <w:sz w:val="24"/>
          <w:szCs w:val="24"/>
        </w:rPr>
      </w:pPr>
      <w:r>
        <w:rPr>
          <w:sz w:val="24"/>
          <w:szCs w:val="24"/>
        </w:rPr>
        <w:t xml:space="preserve">Assessment - </w:t>
      </w:r>
      <w:r w:rsidRPr="00734DB5">
        <w:rPr>
          <w:sz w:val="24"/>
          <w:szCs w:val="24"/>
        </w:rPr>
        <w:t>Teachers reported that they would like to improve assessment within the classroom and as a whole school.</w:t>
      </w:r>
    </w:p>
    <w:p w:rsidR="00734DB5" w:rsidRDefault="00734DB5" w:rsidP="00734DB5">
      <w:pPr>
        <w:pStyle w:val="ListParagraph"/>
        <w:numPr>
          <w:ilvl w:val="0"/>
          <w:numId w:val="1"/>
        </w:numPr>
        <w:tabs>
          <w:tab w:val="left" w:pos="3105"/>
        </w:tabs>
        <w:rPr>
          <w:sz w:val="24"/>
          <w:szCs w:val="24"/>
        </w:rPr>
      </w:pPr>
      <w:r>
        <w:rPr>
          <w:sz w:val="24"/>
          <w:szCs w:val="24"/>
        </w:rPr>
        <w:t>Learning Environment – Everything is being and will be done to</w:t>
      </w:r>
      <w:r w:rsidR="000A14FC">
        <w:rPr>
          <w:sz w:val="24"/>
          <w:szCs w:val="24"/>
        </w:rPr>
        <w:t xml:space="preserve"> ensure an attractive, inviting</w:t>
      </w:r>
      <w:r>
        <w:rPr>
          <w:sz w:val="24"/>
          <w:szCs w:val="24"/>
        </w:rPr>
        <w:t>, safe learning environment.</w:t>
      </w:r>
    </w:p>
    <w:p w:rsidR="000765E1" w:rsidRDefault="000765E1" w:rsidP="000765E1">
      <w:pPr>
        <w:tabs>
          <w:tab w:val="left" w:pos="3105"/>
        </w:tabs>
        <w:rPr>
          <w:sz w:val="24"/>
          <w:szCs w:val="24"/>
        </w:rPr>
      </w:pPr>
    </w:p>
    <w:p w:rsidR="000765E1" w:rsidRDefault="000765E1" w:rsidP="000765E1">
      <w:pPr>
        <w:tabs>
          <w:tab w:val="left" w:pos="3105"/>
        </w:tabs>
        <w:rPr>
          <w:b/>
          <w:sz w:val="28"/>
          <w:szCs w:val="28"/>
          <w:u w:val="single"/>
        </w:rPr>
      </w:pPr>
      <w:r w:rsidRPr="000765E1">
        <w:rPr>
          <w:b/>
          <w:sz w:val="28"/>
          <w:szCs w:val="28"/>
          <w:u w:val="single"/>
        </w:rPr>
        <w:lastRenderedPageBreak/>
        <w:t xml:space="preserve">Summary of Main </w:t>
      </w:r>
      <w:r w:rsidR="000D45FB">
        <w:rPr>
          <w:b/>
          <w:sz w:val="28"/>
          <w:szCs w:val="28"/>
          <w:u w:val="single"/>
        </w:rPr>
        <w:t xml:space="preserve">Aims and </w:t>
      </w:r>
      <w:r w:rsidRPr="000765E1">
        <w:rPr>
          <w:b/>
          <w:sz w:val="28"/>
          <w:szCs w:val="28"/>
          <w:u w:val="single"/>
        </w:rPr>
        <w:t>area</w:t>
      </w:r>
      <w:r w:rsidR="000D45FB">
        <w:rPr>
          <w:b/>
          <w:sz w:val="28"/>
          <w:szCs w:val="28"/>
          <w:u w:val="single"/>
        </w:rPr>
        <w:t>s</w:t>
      </w:r>
      <w:r w:rsidRPr="000765E1">
        <w:rPr>
          <w:b/>
          <w:sz w:val="28"/>
          <w:szCs w:val="28"/>
          <w:u w:val="single"/>
        </w:rPr>
        <w:t xml:space="preserve"> requiring improvements (Our Vision)</w:t>
      </w:r>
    </w:p>
    <w:p w:rsidR="000D45FB" w:rsidRDefault="000765E1" w:rsidP="000765E1">
      <w:pPr>
        <w:tabs>
          <w:tab w:val="left" w:pos="3105"/>
        </w:tabs>
        <w:rPr>
          <w:sz w:val="24"/>
          <w:szCs w:val="24"/>
        </w:rPr>
      </w:pPr>
      <w:r w:rsidRPr="000765E1">
        <w:rPr>
          <w:sz w:val="24"/>
          <w:szCs w:val="24"/>
        </w:rPr>
        <w:t>Attainment of Curriculum Objectives</w:t>
      </w:r>
      <w:r w:rsidR="000D45FB">
        <w:rPr>
          <w:sz w:val="24"/>
          <w:szCs w:val="24"/>
        </w:rPr>
        <w:t xml:space="preserve"> and aims</w:t>
      </w:r>
      <w:r w:rsidRPr="000765E1">
        <w:rPr>
          <w:sz w:val="24"/>
          <w:szCs w:val="24"/>
        </w:rPr>
        <w:t xml:space="preserve"> – </w:t>
      </w:r>
      <w:r w:rsidR="00704E80">
        <w:rPr>
          <w:sz w:val="24"/>
          <w:szCs w:val="24"/>
        </w:rPr>
        <w:t>Implement the New Language Curriculum</w:t>
      </w:r>
      <w:r w:rsidR="006B35A8">
        <w:rPr>
          <w:sz w:val="24"/>
          <w:szCs w:val="24"/>
        </w:rPr>
        <w:t xml:space="preserve">- </w:t>
      </w:r>
    </w:p>
    <w:p w:rsidR="000D45FB" w:rsidRDefault="000D45FB" w:rsidP="000765E1">
      <w:pPr>
        <w:tabs>
          <w:tab w:val="left" w:pos="3105"/>
        </w:tabs>
        <w:rPr>
          <w:sz w:val="24"/>
          <w:szCs w:val="24"/>
        </w:rPr>
      </w:pPr>
      <w:r>
        <w:rPr>
          <w:sz w:val="24"/>
          <w:szCs w:val="24"/>
        </w:rPr>
        <w:t xml:space="preserve">Aims: </w:t>
      </w:r>
    </w:p>
    <w:p w:rsidR="000D45FB" w:rsidRDefault="000D45FB" w:rsidP="000D45FB">
      <w:pPr>
        <w:pStyle w:val="ListParagraph"/>
        <w:numPr>
          <w:ilvl w:val="0"/>
          <w:numId w:val="1"/>
        </w:numPr>
        <w:tabs>
          <w:tab w:val="left" w:pos="3105"/>
        </w:tabs>
        <w:rPr>
          <w:sz w:val="24"/>
          <w:szCs w:val="24"/>
        </w:rPr>
      </w:pPr>
      <w:r w:rsidRPr="000D45FB">
        <w:rPr>
          <w:sz w:val="24"/>
          <w:szCs w:val="24"/>
        </w:rPr>
        <w:t>Children and their lives</w:t>
      </w:r>
    </w:p>
    <w:p w:rsidR="000D45FB" w:rsidRDefault="000D45FB" w:rsidP="000D45FB">
      <w:pPr>
        <w:pStyle w:val="ListParagraph"/>
        <w:numPr>
          <w:ilvl w:val="0"/>
          <w:numId w:val="1"/>
        </w:numPr>
        <w:tabs>
          <w:tab w:val="left" w:pos="3105"/>
        </w:tabs>
        <w:rPr>
          <w:sz w:val="24"/>
          <w:szCs w:val="24"/>
        </w:rPr>
      </w:pPr>
      <w:r>
        <w:rPr>
          <w:sz w:val="24"/>
          <w:szCs w:val="24"/>
        </w:rPr>
        <w:t>Children’s Communication and Connection with Others</w:t>
      </w:r>
    </w:p>
    <w:p w:rsidR="00563351" w:rsidRDefault="000D45FB" w:rsidP="00563351">
      <w:pPr>
        <w:pStyle w:val="ListParagraph"/>
        <w:numPr>
          <w:ilvl w:val="0"/>
          <w:numId w:val="1"/>
        </w:numPr>
        <w:tabs>
          <w:tab w:val="left" w:pos="3105"/>
        </w:tabs>
        <w:rPr>
          <w:sz w:val="24"/>
          <w:szCs w:val="24"/>
        </w:rPr>
      </w:pPr>
      <w:r>
        <w:rPr>
          <w:sz w:val="24"/>
          <w:szCs w:val="24"/>
        </w:rPr>
        <w:t>Children’s Language Learning and Development.</w:t>
      </w:r>
    </w:p>
    <w:p w:rsidR="000D45FB" w:rsidRPr="00563351" w:rsidRDefault="006B35A8" w:rsidP="00563351">
      <w:pPr>
        <w:tabs>
          <w:tab w:val="left" w:pos="3105"/>
        </w:tabs>
        <w:rPr>
          <w:sz w:val="24"/>
          <w:szCs w:val="24"/>
        </w:rPr>
      </w:pPr>
      <w:r w:rsidRPr="00563351">
        <w:rPr>
          <w:sz w:val="24"/>
          <w:szCs w:val="24"/>
        </w:rPr>
        <w:t xml:space="preserve">Three Elements-  </w:t>
      </w:r>
    </w:p>
    <w:p w:rsidR="000D45FB" w:rsidRDefault="006B35A8" w:rsidP="000D45FB">
      <w:pPr>
        <w:pStyle w:val="ListParagraph"/>
        <w:numPr>
          <w:ilvl w:val="0"/>
          <w:numId w:val="1"/>
        </w:numPr>
        <w:tabs>
          <w:tab w:val="left" w:pos="3105"/>
        </w:tabs>
        <w:rPr>
          <w:sz w:val="24"/>
          <w:szCs w:val="24"/>
        </w:rPr>
      </w:pPr>
      <w:r w:rsidRPr="000D45FB">
        <w:rPr>
          <w:sz w:val="24"/>
          <w:szCs w:val="24"/>
        </w:rPr>
        <w:t>Developing communicative relationships through language,</w:t>
      </w:r>
    </w:p>
    <w:p w:rsidR="000D45FB" w:rsidRDefault="006B35A8" w:rsidP="000D45FB">
      <w:pPr>
        <w:pStyle w:val="ListParagraph"/>
        <w:numPr>
          <w:ilvl w:val="0"/>
          <w:numId w:val="1"/>
        </w:numPr>
        <w:tabs>
          <w:tab w:val="left" w:pos="3105"/>
        </w:tabs>
        <w:rPr>
          <w:sz w:val="24"/>
          <w:szCs w:val="24"/>
        </w:rPr>
      </w:pPr>
      <w:r w:rsidRPr="000D45FB">
        <w:rPr>
          <w:sz w:val="24"/>
          <w:szCs w:val="24"/>
        </w:rPr>
        <w:t xml:space="preserve"> Understanding the content and structure of language, </w:t>
      </w:r>
    </w:p>
    <w:p w:rsidR="000765E1" w:rsidRPr="000D45FB" w:rsidRDefault="006B35A8" w:rsidP="000D45FB">
      <w:pPr>
        <w:pStyle w:val="ListParagraph"/>
        <w:numPr>
          <w:ilvl w:val="0"/>
          <w:numId w:val="1"/>
        </w:numPr>
        <w:tabs>
          <w:tab w:val="left" w:pos="3105"/>
        </w:tabs>
        <w:rPr>
          <w:sz w:val="24"/>
          <w:szCs w:val="24"/>
        </w:rPr>
      </w:pPr>
      <w:r w:rsidRPr="000D45FB">
        <w:rPr>
          <w:sz w:val="24"/>
          <w:szCs w:val="24"/>
        </w:rPr>
        <w:t>Exploring and Using Language</w:t>
      </w:r>
      <w:r w:rsidR="00704E80" w:rsidRPr="000D45FB">
        <w:rPr>
          <w:sz w:val="24"/>
          <w:szCs w:val="24"/>
        </w:rPr>
        <w:t xml:space="preserve">, </w:t>
      </w:r>
      <w:r w:rsidR="000765E1" w:rsidRPr="000D45FB">
        <w:rPr>
          <w:sz w:val="24"/>
          <w:szCs w:val="24"/>
        </w:rPr>
        <w:t>Oral Language development, Writing development</w:t>
      </w:r>
      <w:r w:rsidR="00E94F56" w:rsidRPr="000D45FB">
        <w:rPr>
          <w:sz w:val="24"/>
          <w:szCs w:val="24"/>
        </w:rPr>
        <w:t xml:space="preserve"> </w:t>
      </w:r>
      <w:r w:rsidR="002518B6" w:rsidRPr="000D45FB">
        <w:rPr>
          <w:sz w:val="24"/>
          <w:szCs w:val="24"/>
        </w:rPr>
        <w:t>–</w:t>
      </w:r>
      <w:r w:rsidR="00E94F56" w:rsidRPr="000D45FB">
        <w:rPr>
          <w:sz w:val="24"/>
          <w:szCs w:val="24"/>
        </w:rPr>
        <w:t xml:space="preserve"> genres</w:t>
      </w:r>
      <w:r w:rsidR="002518B6" w:rsidRPr="000D45FB">
        <w:rPr>
          <w:sz w:val="24"/>
          <w:szCs w:val="24"/>
        </w:rPr>
        <w:t>.</w:t>
      </w:r>
    </w:p>
    <w:p w:rsidR="000765E1" w:rsidRDefault="000765E1" w:rsidP="000765E1">
      <w:pPr>
        <w:tabs>
          <w:tab w:val="left" w:pos="3105"/>
        </w:tabs>
        <w:rPr>
          <w:sz w:val="24"/>
          <w:szCs w:val="24"/>
        </w:rPr>
      </w:pPr>
      <w:r>
        <w:rPr>
          <w:sz w:val="24"/>
          <w:szCs w:val="24"/>
        </w:rPr>
        <w:t xml:space="preserve">Pupil’s Engagement in Learning </w:t>
      </w:r>
      <w:r w:rsidR="002F3E96">
        <w:rPr>
          <w:sz w:val="24"/>
          <w:szCs w:val="24"/>
        </w:rPr>
        <w:t>–</w:t>
      </w:r>
      <w:r>
        <w:rPr>
          <w:sz w:val="24"/>
          <w:szCs w:val="24"/>
        </w:rPr>
        <w:t xml:space="preserve"> </w:t>
      </w:r>
      <w:r w:rsidR="002F3E96">
        <w:rPr>
          <w:sz w:val="24"/>
          <w:szCs w:val="24"/>
        </w:rPr>
        <w:t>Co-operative group work and reading for fun.</w:t>
      </w:r>
    </w:p>
    <w:p w:rsidR="002F3E96" w:rsidRDefault="002F3E96" w:rsidP="000765E1">
      <w:pPr>
        <w:tabs>
          <w:tab w:val="left" w:pos="3105"/>
        </w:tabs>
        <w:rPr>
          <w:sz w:val="24"/>
          <w:szCs w:val="24"/>
        </w:rPr>
      </w:pPr>
      <w:r>
        <w:rPr>
          <w:sz w:val="24"/>
          <w:szCs w:val="24"/>
        </w:rPr>
        <w:t>Teaching Approaches – Collaborative learning, team-teaching, station teaching and promote higher-order thinking.</w:t>
      </w:r>
    </w:p>
    <w:p w:rsidR="000A14FC" w:rsidRDefault="000A14FC" w:rsidP="000765E1">
      <w:pPr>
        <w:tabs>
          <w:tab w:val="left" w:pos="3105"/>
        </w:tabs>
        <w:rPr>
          <w:sz w:val="24"/>
          <w:szCs w:val="24"/>
        </w:rPr>
      </w:pPr>
      <w:r>
        <w:rPr>
          <w:sz w:val="24"/>
          <w:szCs w:val="24"/>
        </w:rPr>
        <w:t>Assessment – Whole school assessment policy to be updated and systems put in place.</w:t>
      </w:r>
    </w:p>
    <w:p w:rsidR="000A14FC" w:rsidRDefault="000A14FC" w:rsidP="000765E1">
      <w:pPr>
        <w:tabs>
          <w:tab w:val="left" w:pos="3105"/>
        </w:tabs>
        <w:rPr>
          <w:sz w:val="24"/>
          <w:szCs w:val="24"/>
        </w:rPr>
      </w:pPr>
      <w:r>
        <w:rPr>
          <w:sz w:val="24"/>
          <w:szCs w:val="24"/>
        </w:rPr>
        <w:t>Learning Environment – Modernise the learning environment. Ensure it is attractive, inviting, educational, useful and safe.</w:t>
      </w:r>
    </w:p>
    <w:p w:rsidR="00BE3911" w:rsidRPr="00BE3911" w:rsidRDefault="00BE3911" w:rsidP="00BE3911">
      <w:pPr>
        <w:tabs>
          <w:tab w:val="left" w:pos="3105"/>
        </w:tabs>
        <w:jc w:val="center"/>
        <w:rPr>
          <w:b/>
          <w:sz w:val="24"/>
          <w:szCs w:val="24"/>
        </w:rPr>
      </w:pPr>
    </w:p>
    <w:tbl>
      <w:tblPr>
        <w:tblStyle w:val="TableGrid"/>
        <w:tblW w:w="0" w:type="auto"/>
        <w:tblLook w:val="04A0"/>
      </w:tblPr>
      <w:tblGrid>
        <w:gridCol w:w="2831"/>
        <w:gridCol w:w="2845"/>
        <w:gridCol w:w="2833"/>
        <w:gridCol w:w="2833"/>
        <w:gridCol w:w="2832"/>
      </w:tblGrid>
      <w:tr w:rsidR="00BE3911" w:rsidRPr="00BE3911" w:rsidTr="00482189">
        <w:tc>
          <w:tcPr>
            <w:tcW w:w="2831" w:type="dxa"/>
          </w:tcPr>
          <w:p w:rsidR="00BE3911" w:rsidRPr="00BE3911" w:rsidRDefault="00BE3911" w:rsidP="00BE3911">
            <w:pPr>
              <w:tabs>
                <w:tab w:val="left" w:pos="3105"/>
              </w:tabs>
              <w:jc w:val="center"/>
              <w:rPr>
                <w:b/>
                <w:sz w:val="24"/>
                <w:szCs w:val="24"/>
              </w:rPr>
            </w:pPr>
            <w:r w:rsidRPr="00BE3911">
              <w:rPr>
                <w:b/>
                <w:sz w:val="24"/>
                <w:szCs w:val="24"/>
              </w:rPr>
              <w:t>Improvement Targets</w:t>
            </w:r>
            <w:r w:rsidR="00653406">
              <w:rPr>
                <w:b/>
                <w:sz w:val="24"/>
                <w:szCs w:val="24"/>
              </w:rPr>
              <w:t>/Aims</w:t>
            </w:r>
          </w:p>
        </w:tc>
        <w:tc>
          <w:tcPr>
            <w:tcW w:w="2845" w:type="dxa"/>
          </w:tcPr>
          <w:p w:rsidR="00BE3911" w:rsidRPr="00BE3911" w:rsidRDefault="00BE3911" w:rsidP="00BE3911">
            <w:pPr>
              <w:tabs>
                <w:tab w:val="left" w:pos="3105"/>
              </w:tabs>
              <w:jc w:val="center"/>
              <w:rPr>
                <w:b/>
                <w:sz w:val="24"/>
                <w:szCs w:val="24"/>
              </w:rPr>
            </w:pPr>
            <w:r w:rsidRPr="00BE3911">
              <w:rPr>
                <w:b/>
                <w:sz w:val="24"/>
                <w:szCs w:val="24"/>
              </w:rPr>
              <w:t>Required Actions</w:t>
            </w:r>
          </w:p>
        </w:tc>
        <w:tc>
          <w:tcPr>
            <w:tcW w:w="2833" w:type="dxa"/>
          </w:tcPr>
          <w:p w:rsidR="00BE3911" w:rsidRPr="00BE3911" w:rsidRDefault="00BE3911" w:rsidP="00BE3911">
            <w:pPr>
              <w:tabs>
                <w:tab w:val="left" w:pos="3105"/>
              </w:tabs>
              <w:jc w:val="center"/>
              <w:rPr>
                <w:b/>
              </w:rPr>
            </w:pPr>
            <w:r w:rsidRPr="00BE3911">
              <w:rPr>
                <w:b/>
              </w:rPr>
              <w:t xml:space="preserve">Success criteria/Measurable </w:t>
            </w:r>
            <w:r w:rsidR="005521AA">
              <w:rPr>
                <w:b/>
              </w:rPr>
              <w:t xml:space="preserve">Learning </w:t>
            </w:r>
            <w:r w:rsidRPr="00BE3911">
              <w:rPr>
                <w:b/>
              </w:rPr>
              <w:t>Outcomes</w:t>
            </w:r>
          </w:p>
        </w:tc>
        <w:tc>
          <w:tcPr>
            <w:tcW w:w="2833" w:type="dxa"/>
          </w:tcPr>
          <w:p w:rsidR="00BE3911" w:rsidRPr="00BE3911" w:rsidRDefault="00BE3911" w:rsidP="00BE3911">
            <w:pPr>
              <w:tabs>
                <w:tab w:val="left" w:pos="3105"/>
              </w:tabs>
              <w:jc w:val="center"/>
              <w:rPr>
                <w:b/>
                <w:sz w:val="24"/>
                <w:szCs w:val="24"/>
              </w:rPr>
            </w:pPr>
            <w:r w:rsidRPr="00BE3911">
              <w:rPr>
                <w:b/>
                <w:sz w:val="24"/>
                <w:szCs w:val="24"/>
              </w:rPr>
              <w:t>Persons Responsible</w:t>
            </w:r>
          </w:p>
        </w:tc>
        <w:tc>
          <w:tcPr>
            <w:tcW w:w="2832" w:type="dxa"/>
          </w:tcPr>
          <w:p w:rsidR="00BE3911" w:rsidRPr="00BE3911" w:rsidRDefault="00BE3911" w:rsidP="00BE3911">
            <w:pPr>
              <w:tabs>
                <w:tab w:val="left" w:pos="3105"/>
              </w:tabs>
              <w:jc w:val="center"/>
              <w:rPr>
                <w:b/>
                <w:sz w:val="24"/>
                <w:szCs w:val="24"/>
              </w:rPr>
            </w:pPr>
            <w:r w:rsidRPr="00BE3911">
              <w:rPr>
                <w:b/>
                <w:sz w:val="24"/>
                <w:szCs w:val="24"/>
              </w:rPr>
              <w:t>Timeframe for Actions</w:t>
            </w:r>
          </w:p>
        </w:tc>
      </w:tr>
      <w:tr w:rsidR="00BE3911" w:rsidTr="00482189">
        <w:tc>
          <w:tcPr>
            <w:tcW w:w="2831" w:type="dxa"/>
          </w:tcPr>
          <w:p w:rsidR="00BE3911" w:rsidRDefault="000B3295" w:rsidP="000765E1">
            <w:pPr>
              <w:tabs>
                <w:tab w:val="left" w:pos="3105"/>
              </w:tabs>
              <w:rPr>
                <w:sz w:val="24"/>
                <w:szCs w:val="24"/>
              </w:rPr>
            </w:pPr>
            <w:r>
              <w:rPr>
                <w:sz w:val="24"/>
                <w:szCs w:val="24"/>
              </w:rPr>
              <w:t xml:space="preserve">To increase pupil’s vocabulary, use and understanding of Oral </w:t>
            </w:r>
            <w:r>
              <w:rPr>
                <w:sz w:val="24"/>
                <w:szCs w:val="24"/>
              </w:rPr>
              <w:lastRenderedPageBreak/>
              <w:t>Language. Also to increase their confidence when speaking in various different situations.</w:t>
            </w:r>
          </w:p>
        </w:tc>
        <w:tc>
          <w:tcPr>
            <w:tcW w:w="2845" w:type="dxa"/>
          </w:tcPr>
          <w:p w:rsidR="000B3295" w:rsidRDefault="000B3295" w:rsidP="000B3295">
            <w:pPr>
              <w:pStyle w:val="ListParagraph"/>
              <w:numPr>
                <w:ilvl w:val="0"/>
                <w:numId w:val="1"/>
              </w:numPr>
              <w:tabs>
                <w:tab w:val="left" w:pos="3105"/>
              </w:tabs>
              <w:rPr>
                <w:sz w:val="24"/>
                <w:szCs w:val="24"/>
              </w:rPr>
            </w:pPr>
            <w:r>
              <w:rPr>
                <w:sz w:val="24"/>
                <w:szCs w:val="24"/>
              </w:rPr>
              <w:lastRenderedPageBreak/>
              <w:t>Ensure al</w:t>
            </w:r>
            <w:r w:rsidR="00A81B23">
              <w:rPr>
                <w:sz w:val="24"/>
                <w:szCs w:val="24"/>
              </w:rPr>
              <w:t>l classes are timetabling for 45</w:t>
            </w:r>
            <w:r>
              <w:rPr>
                <w:sz w:val="24"/>
                <w:szCs w:val="24"/>
              </w:rPr>
              <w:t xml:space="preserve"> minutes of </w:t>
            </w:r>
            <w:r>
              <w:rPr>
                <w:sz w:val="24"/>
                <w:szCs w:val="24"/>
              </w:rPr>
              <w:lastRenderedPageBreak/>
              <w:t>discrete oral language each week.</w:t>
            </w:r>
          </w:p>
          <w:p w:rsidR="00BE3911" w:rsidRDefault="000B3295" w:rsidP="000B3295">
            <w:pPr>
              <w:pStyle w:val="ListParagraph"/>
              <w:numPr>
                <w:ilvl w:val="0"/>
                <w:numId w:val="1"/>
              </w:numPr>
              <w:tabs>
                <w:tab w:val="left" w:pos="3105"/>
              </w:tabs>
              <w:rPr>
                <w:sz w:val="24"/>
                <w:szCs w:val="24"/>
              </w:rPr>
            </w:pPr>
            <w:r>
              <w:rPr>
                <w:sz w:val="24"/>
                <w:szCs w:val="24"/>
              </w:rPr>
              <w:t>Introduce topic trees in all classes as a resource.</w:t>
            </w:r>
          </w:p>
          <w:p w:rsidR="00B618C0" w:rsidRDefault="00B618C0" w:rsidP="000B3295">
            <w:pPr>
              <w:pStyle w:val="ListParagraph"/>
              <w:numPr>
                <w:ilvl w:val="0"/>
                <w:numId w:val="1"/>
              </w:numPr>
              <w:tabs>
                <w:tab w:val="left" w:pos="3105"/>
              </w:tabs>
              <w:rPr>
                <w:sz w:val="24"/>
                <w:szCs w:val="24"/>
              </w:rPr>
            </w:pPr>
            <w:r>
              <w:rPr>
                <w:sz w:val="24"/>
                <w:szCs w:val="24"/>
              </w:rPr>
              <w:t>Tracker pupils to be picked in each class.</w:t>
            </w:r>
          </w:p>
          <w:p w:rsidR="000B3295" w:rsidRDefault="000B3295" w:rsidP="000B3295">
            <w:pPr>
              <w:pStyle w:val="ListParagraph"/>
              <w:numPr>
                <w:ilvl w:val="0"/>
                <w:numId w:val="1"/>
              </w:numPr>
              <w:tabs>
                <w:tab w:val="left" w:pos="3105"/>
              </w:tabs>
              <w:rPr>
                <w:sz w:val="24"/>
                <w:szCs w:val="24"/>
              </w:rPr>
            </w:pPr>
            <w:r>
              <w:rPr>
                <w:sz w:val="24"/>
                <w:szCs w:val="24"/>
              </w:rPr>
              <w:t>Set up oral language corner in each room.</w:t>
            </w:r>
          </w:p>
          <w:p w:rsidR="000B3295" w:rsidRDefault="000B3295" w:rsidP="000B3295">
            <w:pPr>
              <w:pStyle w:val="ListParagraph"/>
              <w:numPr>
                <w:ilvl w:val="0"/>
                <w:numId w:val="1"/>
              </w:numPr>
              <w:tabs>
                <w:tab w:val="left" w:pos="3105"/>
              </w:tabs>
              <w:rPr>
                <w:sz w:val="24"/>
                <w:szCs w:val="24"/>
              </w:rPr>
            </w:pPr>
            <w:r>
              <w:rPr>
                <w:sz w:val="24"/>
                <w:szCs w:val="24"/>
              </w:rPr>
              <w:t>All classes to receive a set of oral language conversation cards</w:t>
            </w:r>
          </w:p>
          <w:p w:rsidR="005521AA" w:rsidRDefault="005521AA" w:rsidP="000B3295">
            <w:pPr>
              <w:pStyle w:val="ListParagraph"/>
              <w:numPr>
                <w:ilvl w:val="0"/>
                <w:numId w:val="1"/>
              </w:numPr>
              <w:tabs>
                <w:tab w:val="left" w:pos="3105"/>
              </w:tabs>
              <w:rPr>
                <w:sz w:val="24"/>
                <w:szCs w:val="24"/>
              </w:rPr>
            </w:pPr>
            <w:r>
              <w:rPr>
                <w:sz w:val="24"/>
                <w:szCs w:val="24"/>
              </w:rPr>
              <w:t>Play</w:t>
            </w:r>
          </w:p>
          <w:p w:rsidR="005521AA" w:rsidRDefault="005521AA" w:rsidP="000B3295">
            <w:pPr>
              <w:pStyle w:val="ListParagraph"/>
              <w:numPr>
                <w:ilvl w:val="0"/>
                <w:numId w:val="1"/>
              </w:numPr>
              <w:tabs>
                <w:tab w:val="left" w:pos="3105"/>
              </w:tabs>
              <w:rPr>
                <w:sz w:val="24"/>
                <w:szCs w:val="24"/>
              </w:rPr>
            </w:pPr>
            <w:r>
              <w:rPr>
                <w:sz w:val="24"/>
                <w:szCs w:val="24"/>
              </w:rPr>
              <w:t>Digital Literacy</w:t>
            </w:r>
          </w:p>
          <w:p w:rsidR="000B3295" w:rsidRPr="000B3295" w:rsidRDefault="000B3295" w:rsidP="00704E80">
            <w:pPr>
              <w:pStyle w:val="ListParagraph"/>
              <w:tabs>
                <w:tab w:val="left" w:pos="3105"/>
              </w:tabs>
              <w:rPr>
                <w:sz w:val="24"/>
                <w:szCs w:val="24"/>
              </w:rPr>
            </w:pPr>
          </w:p>
        </w:tc>
        <w:tc>
          <w:tcPr>
            <w:tcW w:w="2833" w:type="dxa"/>
          </w:tcPr>
          <w:p w:rsidR="00BE3911" w:rsidRDefault="000B3295" w:rsidP="000B3295">
            <w:pPr>
              <w:pStyle w:val="ListParagraph"/>
              <w:numPr>
                <w:ilvl w:val="0"/>
                <w:numId w:val="1"/>
              </w:numPr>
              <w:tabs>
                <w:tab w:val="left" w:pos="3105"/>
              </w:tabs>
              <w:rPr>
                <w:sz w:val="24"/>
                <w:szCs w:val="24"/>
              </w:rPr>
            </w:pPr>
            <w:r>
              <w:rPr>
                <w:sz w:val="24"/>
                <w:szCs w:val="24"/>
              </w:rPr>
              <w:lastRenderedPageBreak/>
              <w:t xml:space="preserve">Pupils will begin to demonstrate observable </w:t>
            </w:r>
            <w:r>
              <w:rPr>
                <w:sz w:val="24"/>
                <w:szCs w:val="24"/>
              </w:rPr>
              <w:lastRenderedPageBreak/>
              <w:t xml:space="preserve">improvements in oral language skills and behaviours as outlined in the </w:t>
            </w:r>
            <w:proofErr w:type="spellStart"/>
            <w:r>
              <w:rPr>
                <w:sz w:val="24"/>
                <w:szCs w:val="24"/>
              </w:rPr>
              <w:t>Drumcondra</w:t>
            </w:r>
            <w:proofErr w:type="spellEnd"/>
            <w:r>
              <w:rPr>
                <w:sz w:val="24"/>
                <w:szCs w:val="24"/>
              </w:rPr>
              <w:t xml:space="preserve"> English profiles.</w:t>
            </w:r>
          </w:p>
          <w:p w:rsidR="000B3295" w:rsidRDefault="000B3295" w:rsidP="000B3295">
            <w:pPr>
              <w:pStyle w:val="ListParagraph"/>
              <w:numPr>
                <w:ilvl w:val="0"/>
                <w:numId w:val="1"/>
              </w:numPr>
              <w:tabs>
                <w:tab w:val="left" w:pos="3105"/>
              </w:tabs>
              <w:rPr>
                <w:sz w:val="24"/>
                <w:szCs w:val="24"/>
              </w:rPr>
            </w:pPr>
            <w:r>
              <w:rPr>
                <w:sz w:val="24"/>
                <w:szCs w:val="24"/>
              </w:rPr>
              <w:t>Tracker pupils will be picked in each class and will show improvements in their scale scores.</w:t>
            </w:r>
          </w:p>
          <w:p w:rsidR="00B618C0" w:rsidRDefault="00B618C0" w:rsidP="00B618C0">
            <w:pPr>
              <w:tabs>
                <w:tab w:val="left" w:pos="3105"/>
              </w:tabs>
              <w:rPr>
                <w:sz w:val="24"/>
                <w:szCs w:val="24"/>
              </w:rPr>
            </w:pPr>
          </w:p>
          <w:p w:rsidR="00B618C0" w:rsidRPr="00B618C0" w:rsidRDefault="00B618C0" w:rsidP="00B618C0">
            <w:pPr>
              <w:pStyle w:val="ListParagraph"/>
              <w:numPr>
                <w:ilvl w:val="0"/>
                <w:numId w:val="1"/>
              </w:numPr>
              <w:tabs>
                <w:tab w:val="left" w:pos="3105"/>
              </w:tabs>
              <w:rPr>
                <w:sz w:val="24"/>
                <w:szCs w:val="24"/>
              </w:rPr>
            </w:pPr>
            <w:r>
              <w:rPr>
                <w:sz w:val="24"/>
                <w:szCs w:val="24"/>
              </w:rPr>
              <w:t>Pupils will be observably more</w:t>
            </w:r>
            <w:r w:rsidR="00704E80">
              <w:rPr>
                <w:sz w:val="24"/>
                <w:szCs w:val="24"/>
              </w:rPr>
              <w:t xml:space="preserve"> confident </w:t>
            </w:r>
            <w:r>
              <w:rPr>
                <w:sz w:val="24"/>
                <w:szCs w:val="24"/>
              </w:rPr>
              <w:t>in day to day conversations and situations.</w:t>
            </w:r>
          </w:p>
        </w:tc>
        <w:tc>
          <w:tcPr>
            <w:tcW w:w="2833" w:type="dxa"/>
          </w:tcPr>
          <w:p w:rsidR="00BE3911" w:rsidRDefault="000B3295" w:rsidP="000B3295">
            <w:pPr>
              <w:pStyle w:val="ListParagraph"/>
              <w:numPr>
                <w:ilvl w:val="0"/>
                <w:numId w:val="1"/>
              </w:numPr>
              <w:tabs>
                <w:tab w:val="left" w:pos="3105"/>
              </w:tabs>
              <w:rPr>
                <w:sz w:val="24"/>
                <w:szCs w:val="24"/>
              </w:rPr>
            </w:pPr>
            <w:r>
              <w:rPr>
                <w:sz w:val="24"/>
                <w:szCs w:val="24"/>
              </w:rPr>
              <w:lastRenderedPageBreak/>
              <w:t>All staff to engage.</w:t>
            </w:r>
          </w:p>
          <w:p w:rsidR="000B3295" w:rsidRDefault="000B3295" w:rsidP="000B3295">
            <w:pPr>
              <w:tabs>
                <w:tab w:val="left" w:pos="3105"/>
              </w:tabs>
              <w:rPr>
                <w:sz w:val="24"/>
                <w:szCs w:val="24"/>
              </w:rPr>
            </w:pPr>
          </w:p>
          <w:p w:rsidR="000B3295" w:rsidRDefault="000B3295" w:rsidP="000B3295">
            <w:pPr>
              <w:tabs>
                <w:tab w:val="left" w:pos="3105"/>
              </w:tabs>
              <w:rPr>
                <w:sz w:val="24"/>
                <w:szCs w:val="24"/>
              </w:rPr>
            </w:pPr>
          </w:p>
          <w:p w:rsidR="000B3295" w:rsidRDefault="000B3295" w:rsidP="000B3295">
            <w:pPr>
              <w:tabs>
                <w:tab w:val="left" w:pos="3105"/>
              </w:tabs>
              <w:rPr>
                <w:sz w:val="24"/>
                <w:szCs w:val="24"/>
              </w:rPr>
            </w:pPr>
          </w:p>
          <w:p w:rsidR="000B3295" w:rsidRDefault="000B3295" w:rsidP="000B3295">
            <w:pPr>
              <w:tabs>
                <w:tab w:val="left" w:pos="3105"/>
              </w:tabs>
              <w:rPr>
                <w:sz w:val="24"/>
                <w:szCs w:val="24"/>
              </w:rPr>
            </w:pPr>
          </w:p>
          <w:p w:rsidR="000B3295" w:rsidRPr="00215B4C" w:rsidRDefault="00B618C0" w:rsidP="00215B4C">
            <w:pPr>
              <w:pStyle w:val="ListParagraph"/>
              <w:numPr>
                <w:ilvl w:val="0"/>
                <w:numId w:val="1"/>
              </w:numPr>
              <w:tabs>
                <w:tab w:val="left" w:pos="3105"/>
              </w:tabs>
              <w:rPr>
                <w:sz w:val="24"/>
                <w:szCs w:val="24"/>
              </w:rPr>
            </w:pPr>
            <w:r w:rsidRPr="00215B4C">
              <w:rPr>
                <w:sz w:val="24"/>
                <w:szCs w:val="24"/>
              </w:rPr>
              <w:t>Principal to organise, all staff to engage.</w:t>
            </w:r>
          </w:p>
          <w:p w:rsidR="000B3295" w:rsidRDefault="000B3295" w:rsidP="00215B4C">
            <w:pPr>
              <w:pStyle w:val="ListParagraph"/>
              <w:numPr>
                <w:ilvl w:val="0"/>
                <w:numId w:val="1"/>
              </w:numPr>
              <w:tabs>
                <w:tab w:val="left" w:pos="3105"/>
              </w:tabs>
              <w:rPr>
                <w:sz w:val="24"/>
                <w:szCs w:val="24"/>
              </w:rPr>
            </w:pPr>
            <w:r w:rsidRPr="00215B4C">
              <w:rPr>
                <w:sz w:val="24"/>
                <w:szCs w:val="24"/>
              </w:rPr>
              <w:t>Each teacher will pick 3 tracker pupils in their class.</w:t>
            </w:r>
          </w:p>
          <w:p w:rsidR="00215B4C" w:rsidRPr="00215B4C" w:rsidRDefault="00215B4C" w:rsidP="00215B4C">
            <w:pPr>
              <w:pStyle w:val="ListParagraph"/>
              <w:numPr>
                <w:ilvl w:val="0"/>
                <w:numId w:val="1"/>
              </w:numPr>
              <w:tabs>
                <w:tab w:val="left" w:pos="3105"/>
              </w:tabs>
              <w:rPr>
                <w:sz w:val="24"/>
                <w:szCs w:val="24"/>
              </w:rPr>
            </w:pPr>
            <w:r>
              <w:rPr>
                <w:sz w:val="24"/>
                <w:szCs w:val="24"/>
              </w:rPr>
              <w:t>Link teacher to organise, all staff to engage.</w:t>
            </w:r>
          </w:p>
          <w:p w:rsidR="00B618C0" w:rsidRDefault="00B618C0" w:rsidP="000B3295">
            <w:pPr>
              <w:pStyle w:val="ListParagraph"/>
              <w:numPr>
                <w:ilvl w:val="0"/>
                <w:numId w:val="1"/>
              </w:numPr>
              <w:tabs>
                <w:tab w:val="left" w:pos="3105"/>
              </w:tabs>
              <w:rPr>
                <w:sz w:val="24"/>
                <w:szCs w:val="24"/>
              </w:rPr>
            </w:pPr>
            <w:r>
              <w:rPr>
                <w:sz w:val="24"/>
                <w:szCs w:val="24"/>
              </w:rPr>
              <w:t>Principal to organise, all staff to engage.</w:t>
            </w:r>
          </w:p>
          <w:p w:rsidR="00A909BA" w:rsidRPr="001B016F" w:rsidRDefault="00A909BA" w:rsidP="001B016F">
            <w:pPr>
              <w:tabs>
                <w:tab w:val="left" w:pos="3105"/>
              </w:tabs>
              <w:rPr>
                <w:sz w:val="24"/>
                <w:szCs w:val="24"/>
              </w:rPr>
            </w:pPr>
          </w:p>
          <w:p w:rsidR="00A909BA" w:rsidRPr="000B3295" w:rsidRDefault="00A909BA" w:rsidP="00A909BA">
            <w:pPr>
              <w:pStyle w:val="ListParagraph"/>
              <w:numPr>
                <w:ilvl w:val="0"/>
                <w:numId w:val="1"/>
              </w:numPr>
              <w:tabs>
                <w:tab w:val="left" w:pos="3105"/>
              </w:tabs>
              <w:rPr>
                <w:sz w:val="24"/>
                <w:szCs w:val="24"/>
              </w:rPr>
            </w:pPr>
            <w:r>
              <w:rPr>
                <w:sz w:val="24"/>
                <w:szCs w:val="24"/>
              </w:rPr>
              <w:t>All staff to be involved.</w:t>
            </w:r>
          </w:p>
        </w:tc>
        <w:tc>
          <w:tcPr>
            <w:tcW w:w="2832" w:type="dxa"/>
          </w:tcPr>
          <w:p w:rsidR="00BE3911" w:rsidRDefault="00A37742" w:rsidP="000765E1">
            <w:pPr>
              <w:tabs>
                <w:tab w:val="left" w:pos="3105"/>
              </w:tabs>
              <w:rPr>
                <w:sz w:val="24"/>
                <w:szCs w:val="24"/>
              </w:rPr>
            </w:pPr>
            <w:r>
              <w:rPr>
                <w:sz w:val="24"/>
                <w:szCs w:val="24"/>
              </w:rPr>
              <w:lastRenderedPageBreak/>
              <w:t>From September 2024</w:t>
            </w:r>
            <w:r w:rsidR="000B3295">
              <w:rPr>
                <w:sz w:val="24"/>
                <w:szCs w:val="24"/>
              </w:rPr>
              <w:t xml:space="preserve"> onwards</w:t>
            </w:r>
            <w:r w:rsidR="00F7007B">
              <w:rPr>
                <w:sz w:val="24"/>
                <w:szCs w:val="24"/>
              </w:rPr>
              <w:t xml:space="preserve"> (Year 1)</w:t>
            </w:r>
          </w:p>
          <w:p w:rsidR="000B3295" w:rsidRDefault="000B3295" w:rsidP="000765E1">
            <w:pPr>
              <w:tabs>
                <w:tab w:val="left" w:pos="3105"/>
              </w:tabs>
              <w:rPr>
                <w:sz w:val="24"/>
                <w:szCs w:val="24"/>
              </w:rPr>
            </w:pPr>
          </w:p>
          <w:p w:rsidR="000B3295" w:rsidRDefault="000B3295" w:rsidP="000765E1">
            <w:pPr>
              <w:tabs>
                <w:tab w:val="left" w:pos="3105"/>
              </w:tabs>
              <w:rPr>
                <w:sz w:val="24"/>
                <w:szCs w:val="24"/>
              </w:rPr>
            </w:pPr>
          </w:p>
          <w:p w:rsidR="000B3295" w:rsidRDefault="000B3295" w:rsidP="000765E1">
            <w:pPr>
              <w:tabs>
                <w:tab w:val="left" w:pos="3105"/>
              </w:tabs>
              <w:rPr>
                <w:sz w:val="24"/>
                <w:szCs w:val="24"/>
              </w:rPr>
            </w:pPr>
          </w:p>
          <w:p w:rsidR="000B3295" w:rsidRDefault="00A37742" w:rsidP="000765E1">
            <w:pPr>
              <w:tabs>
                <w:tab w:val="left" w:pos="3105"/>
              </w:tabs>
              <w:rPr>
                <w:sz w:val="24"/>
                <w:szCs w:val="24"/>
              </w:rPr>
            </w:pPr>
            <w:r>
              <w:rPr>
                <w:sz w:val="24"/>
                <w:szCs w:val="24"/>
              </w:rPr>
              <w:t>From September 2024</w:t>
            </w:r>
            <w:r w:rsidR="000B3295">
              <w:rPr>
                <w:sz w:val="24"/>
                <w:szCs w:val="24"/>
              </w:rPr>
              <w:t xml:space="preserve"> onwards.</w:t>
            </w:r>
            <w:r w:rsidR="00F7007B">
              <w:rPr>
                <w:sz w:val="24"/>
                <w:szCs w:val="24"/>
              </w:rPr>
              <w:t xml:space="preserve"> (Year 1)</w:t>
            </w:r>
          </w:p>
          <w:p w:rsidR="000B3295" w:rsidRDefault="000B3295" w:rsidP="000765E1">
            <w:pPr>
              <w:tabs>
                <w:tab w:val="left" w:pos="3105"/>
              </w:tabs>
              <w:rPr>
                <w:sz w:val="24"/>
                <w:szCs w:val="24"/>
              </w:rPr>
            </w:pPr>
          </w:p>
          <w:p w:rsidR="00215B4C" w:rsidRDefault="00215B4C" w:rsidP="000765E1">
            <w:pPr>
              <w:tabs>
                <w:tab w:val="left" w:pos="3105"/>
              </w:tabs>
              <w:rPr>
                <w:sz w:val="24"/>
                <w:szCs w:val="24"/>
              </w:rPr>
            </w:pPr>
          </w:p>
          <w:p w:rsidR="000B3295" w:rsidRDefault="00A37742" w:rsidP="000765E1">
            <w:pPr>
              <w:tabs>
                <w:tab w:val="left" w:pos="3105"/>
              </w:tabs>
              <w:rPr>
                <w:sz w:val="24"/>
                <w:szCs w:val="24"/>
              </w:rPr>
            </w:pPr>
            <w:r>
              <w:rPr>
                <w:sz w:val="24"/>
                <w:szCs w:val="24"/>
              </w:rPr>
              <w:t>From September 2024</w:t>
            </w:r>
            <w:r w:rsidR="00215B4C">
              <w:rPr>
                <w:sz w:val="24"/>
                <w:szCs w:val="24"/>
              </w:rPr>
              <w:t xml:space="preserve"> onwards.</w:t>
            </w:r>
            <w:r w:rsidR="00F7007B">
              <w:rPr>
                <w:sz w:val="24"/>
                <w:szCs w:val="24"/>
              </w:rPr>
              <w:t>(Year 1)</w:t>
            </w:r>
          </w:p>
          <w:p w:rsidR="00215B4C" w:rsidRDefault="00215B4C" w:rsidP="000765E1">
            <w:pPr>
              <w:tabs>
                <w:tab w:val="left" w:pos="3105"/>
              </w:tabs>
              <w:rPr>
                <w:sz w:val="24"/>
                <w:szCs w:val="24"/>
              </w:rPr>
            </w:pPr>
          </w:p>
          <w:p w:rsidR="000B3295" w:rsidRDefault="000B3295" w:rsidP="000765E1">
            <w:pPr>
              <w:tabs>
                <w:tab w:val="left" w:pos="3105"/>
              </w:tabs>
              <w:rPr>
                <w:sz w:val="24"/>
                <w:szCs w:val="24"/>
              </w:rPr>
            </w:pPr>
            <w:r>
              <w:rPr>
                <w:sz w:val="24"/>
                <w:szCs w:val="24"/>
              </w:rPr>
              <w:t>Bet</w:t>
            </w:r>
            <w:r w:rsidR="00A37742">
              <w:rPr>
                <w:sz w:val="24"/>
                <w:szCs w:val="24"/>
              </w:rPr>
              <w:t>ween September and December 2024</w:t>
            </w:r>
            <w:r>
              <w:rPr>
                <w:sz w:val="24"/>
                <w:szCs w:val="24"/>
              </w:rPr>
              <w:t>.</w:t>
            </w:r>
            <w:r w:rsidR="00F7007B">
              <w:rPr>
                <w:sz w:val="24"/>
                <w:szCs w:val="24"/>
              </w:rPr>
              <w:t xml:space="preserve"> (Year 1)</w:t>
            </w:r>
          </w:p>
          <w:p w:rsidR="000B3295" w:rsidRDefault="000B3295" w:rsidP="000765E1">
            <w:pPr>
              <w:tabs>
                <w:tab w:val="left" w:pos="3105"/>
              </w:tabs>
              <w:rPr>
                <w:sz w:val="24"/>
                <w:szCs w:val="24"/>
              </w:rPr>
            </w:pPr>
          </w:p>
          <w:p w:rsidR="000B3295" w:rsidRDefault="000B3295" w:rsidP="000765E1">
            <w:pPr>
              <w:tabs>
                <w:tab w:val="left" w:pos="3105"/>
              </w:tabs>
              <w:rPr>
                <w:sz w:val="24"/>
                <w:szCs w:val="24"/>
              </w:rPr>
            </w:pPr>
          </w:p>
          <w:p w:rsidR="000B3295" w:rsidRDefault="000B3295" w:rsidP="000765E1">
            <w:pPr>
              <w:tabs>
                <w:tab w:val="left" w:pos="3105"/>
              </w:tabs>
              <w:rPr>
                <w:sz w:val="24"/>
                <w:szCs w:val="24"/>
              </w:rPr>
            </w:pPr>
          </w:p>
          <w:p w:rsidR="000B3295" w:rsidRDefault="00A37742" w:rsidP="000765E1">
            <w:pPr>
              <w:tabs>
                <w:tab w:val="left" w:pos="3105"/>
              </w:tabs>
              <w:rPr>
                <w:sz w:val="24"/>
                <w:szCs w:val="24"/>
              </w:rPr>
            </w:pPr>
            <w:r>
              <w:rPr>
                <w:sz w:val="24"/>
                <w:szCs w:val="24"/>
              </w:rPr>
              <w:t>From September 2024-June 2025</w:t>
            </w:r>
            <w:r w:rsidR="00F7007B">
              <w:rPr>
                <w:sz w:val="24"/>
                <w:szCs w:val="24"/>
              </w:rPr>
              <w:t xml:space="preserve"> (Year 1)</w:t>
            </w:r>
          </w:p>
          <w:p w:rsidR="00B618C0" w:rsidRDefault="00B618C0" w:rsidP="000765E1">
            <w:pPr>
              <w:tabs>
                <w:tab w:val="left" w:pos="3105"/>
              </w:tabs>
              <w:rPr>
                <w:sz w:val="24"/>
                <w:szCs w:val="24"/>
              </w:rPr>
            </w:pPr>
          </w:p>
          <w:p w:rsidR="00B618C0" w:rsidRDefault="00B618C0" w:rsidP="000765E1">
            <w:pPr>
              <w:tabs>
                <w:tab w:val="left" w:pos="3105"/>
              </w:tabs>
              <w:rPr>
                <w:sz w:val="24"/>
                <w:szCs w:val="24"/>
              </w:rPr>
            </w:pPr>
          </w:p>
          <w:p w:rsidR="00B618C0" w:rsidRDefault="00B618C0" w:rsidP="000765E1">
            <w:pPr>
              <w:tabs>
                <w:tab w:val="left" w:pos="3105"/>
              </w:tabs>
              <w:rPr>
                <w:sz w:val="24"/>
                <w:szCs w:val="24"/>
              </w:rPr>
            </w:pPr>
          </w:p>
          <w:p w:rsidR="00B618C0" w:rsidRDefault="00B618C0" w:rsidP="000765E1">
            <w:pPr>
              <w:tabs>
                <w:tab w:val="left" w:pos="3105"/>
              </w:tabs>
              <w:rPr>
                <w:sz w:val="24"/>
                <w:szCs w:val="24"/>
              </w:rPr>
            </w:pPr>
          </w:p>
        </w:tc>
      </w:tr>
      <w:tr w:rsidR="00BE3911" w:rsidTr="00482189">
        <w:tc>
          <w:tcPr>
            <w:tcW w:w="2831" w:type="dxa"/>
          </w:tcPr>
          <w:p w:rsidR="00BE3911" w:rsidRDefault="00064BDF" w:rsidP="000765E1">
            <w:pPr>
              <w:tabs>
                <w:tab w:val="left" w:pos="3105"/>
              </w:tabs>
              <w:rPr>
                <w:sz w:val="24"/>
                <w:szCs w:val="24"/>
              </w:rPr>
            </w:pPr>
            <w:r>
              <w:rPr>
                <w:sz w:val="24"/>
                <w:szCs w:val="24"/>
              </w:rPr>
              <w:lastRenderedPageBreak/>
              <w:t>We will increase the knowledge of the different genres of writing among all the pupils and increase their competence in writing in the different genres.</w:t>
            </w:r>
          </w:p>
        </w:tc>
        <w:tc>
          <w:tcPr>
            <w:tcW w:w="2845" w:type="dxa"/>
          </w:tcPr>
          <w:p w:rsidR="00064BDF" w:rsidRDefault="00064BDF" w:rsidP="00064BDF">
            <w:pPr>
              <w:pStyle w:val="ListParagraph"/>
              <w:numPr>
                <w:ilvl w:val="0"/>
                <w:numId w:val="1"/>
              </w:numPr>
              <w:tabs>
                <w:tab w:val="left" w:pos="3105"/>
              </w:tabs>
              <w:rPr>
                <w:sz w:val="24"/>
                <w:szCs w:val="24"/>
              </w:rPr>
            </w:pPr>
            <w:r>
              <w:rPr>
                <w:sz w:val="24"/>
                <w:szCs w:val="24"/>
              </w:rPr>
              <w:t>Writing Bags to be introduced in each class.</w:t>
            </w:r>
          </w:p>
          <w:p w:rsidR="00064BDF" w:rsidRDefault="00064BDF" w:rsidP="00064BDF">
            <w:pPr>
              <w:pStyle w:val="ListParagraph"/>
              <w:numPr>
                <w:ilvl w:val="0"/>
                <w:numId w:val="1"/>
              </w:numPr>
              <w:tabs>
                <w:tab w:val="left" w:pos="3105"/>
              </w:tabs>
              <w:rPr>
                <w:sz w:val="24"/>
                <w:szCs w:val="24"/>
              </w:rPr>
            </w:pPr>
            <w:r>
              <w:rPr>
                <w:sz w:val="24"/>
                <w:szCs w:val="24"/>
              </w:rPr>
              <w:t xml:space="preserve"> Each class to focus on each genre at the same time to encourage collaboration and conversation.</w:t>
            </w:r>
          </w:p>
          <w:p w:rsidR="00E94F56" w:rsidRPr="00064BDF" w:rsidRDefault="00E94F56" w:rsidP="00337AF1">
            <w:pPr>
              <w:pStyle w:val="ListParagraph"/>
              <w:tabs>
                <w:tab w:val="left" w:pos="3105"/>
              </w:tabs>
              <w:rPr>
                <w:sz w:val="24"/>
                <w:szCs w:val="24"/>
              </w:rPr>
            </w:pPr>
          </w:p>
        </w:tc>
        <w:tc>
          <w:tcPr>
            <w:tcW w:w="2833" w:type="dxa"/>
          </w:tcPr>
          <w:p w:rsidR="00BE3911" w:rsidRDefault="00E94F56" w:rsidP="00E94F56">
            <w:pPr>
              <w:pStyle w:val="ListParagraph"/>
              <w:numPr>
                <w:ilvl w:val="0"/>
                <w:numId w:val="1"/>
              </w:numPr>
              <w:tabs>
                <w:tab w:val="left" w:pos="3105"/>
              </w:tabs>
              <w:rPr>
                <w:sz w:val="24"/>
                <w:szCs w:val="24"/>
              </w:rPr>
            </w:pPr>
            <w:r>
              <w:rPr>
                <w:sz w:val="24"/>
                <w:szCs w:val="24"/>
              </w:rPr>
              <w:t>Pupils will write confidently in all genres.</w:t>
            </w:r>
          </w:p>
          <w:p w:rsidR="008F2EA4" w:rsidRDefault="008F2EA4" w:rsidP="00E94F56">
            <w:pPr>
              <w:pStyle w:val="ListParagraph"/>
              <w:numPr>
                <w:ilvl w:val="0"/>
                <w:numId w:val="1"/>
              </w:numPr>
              <w:tabs>
                <w:tab w:val="left" w:pos="3105"/>
              </w:tabs>
              <w:rPr>
                <w:sz w:val="24"/>
                <w:szCs w:val="24"/>
              </w:rPr>
            </w:pPr>
            <w:r>
              <w:rPr>
                <w:sz w:val="24"/>
                <w:szCs w:val="24"/>
              </w:rPr>
              <w:t>Teachers will observe a noticeable improvement in writing in all genres.</w:t>
            </w:r>
          </w:p>
          <w:p w:rsidR="008F2EA4" w:rsidRDefault="008F2EA4" w:rsidP="00E94F56">
            <w:pPr>
              <w:pStyle w:val="ListParagraph"/>
              <w:numPr>
                <w:ilvl w:val="0"/>
                <w:numId w:val="1"/>
              </w:numPr>
              <w:tabs>
                <w:tab w:val="left" w:pos="3105"/>
              </w:tabs>
              <w:rPr>
                <w:sz w:val="24"/>
                <w:szCs w:val="24"/>
              </w:rPr>
            </w:pPr>
            <w:r>
              <w:rPr>
                <w:sz w:val="24"/>
                <w:szCs w:val="24"/>
              </w:rPr>
              <w:t xml:space="preserve">Displays of written </w:t>
            </w:r>
            <w:r>
              <w:rPr>
                <w:sz w:val="24"/>
                <w:szCs w:val="24"/>
              </w:rPr>
              <w:lastRenderedPageBreak/>
              <w:t>work around the school will be of a high standard.</w:t>
            </w:r>
          </w:p>
          <w:p w:rsidR="00AD3110" w:rsidRPr="005521AA" w:rsidRDefault="00AD3110" w:rsidP="005521AA">
            <w:pPr>
              <w:tabs>
                <w:tab w:val="left" w:pos="3105"/>
              </w:tabs>
              <w:ind w:left="360"/>
              <w:rPr>
                <w:sz w:val="24"/>
                <w:szCs w:val="24"/>
              </w:rPr>
            </w:pPr>
          </w:p>
        </w:tc>
        <w:tc>
          <w:tcPr>
            <w:tcW w:w="2833" w:type="dxa"/>
          </w:tcPr>
          <w:p w:rsidR="00215B4C" w:rsidRDefault="00AD3110" w:rsidP="000765E1">
            <w:pPr>
              <w:tabs>
                <w:tab w:val="left" w:pos="3105"/>
              </w:tabs>
              <w:rPr>
                <w:sz w:val="24"/>
                <w:szCs w:val="24"/>
              </w:rPr>
            </w:pPr>
            <w:r>
              <w:rPr>
                <w:sz w:val="24"/>
                <w:szCs w:val="24"/>
              </w:rPr>
              <w:lastRenderedPageBreak/>
              <w:t xml:space="preserve">All staff to engage. </w:t>
            </w:r>
          </w:p>
          <w:p w:rsidR="00704E80" w:rsidRDefault="00704E80" w:rsidP="000765E1">
            <w:pPr>
              <w:tabs>
                <w:tab w:val="left" w:pos="3105"/>
              </w:tabs>
              <w:rPr>
                <w:sz w:val="24"/>
                <w:szCs w:val="24"/>
              </w:rPr>
            </w:pPr>
            <w:r>
              <w:rPr>
                <w:sz w:val="24"/>
                <w:szCs w:val="24"/>
              </w:rPr>
              <w:t>All staff to engage in sustained support in the New Language Curriculum</w:t>
            </w:r>
          </w:p>
          <w:p w:rsidR="00215B4C" w:rsidRDefault="00215B4C" w:rsidP="000765E1">
            <w:pPr>
              <w:tabs>
                <w:tab w:val="left" w:pos="3105"/>
              </w:tabs>
              <w:rPr>
                <w:sz w:val="24"/>
                <w:szCs w:val="24"/>
              </w:rPr>
            </w:pPr>
          </w:p>
          <w:p w:rsidR="00215B4C" w:rsidRDefault="00215B4C" w:rsidP="000765E1">
            <w:pPr>
              <w:tabs>
                <w:tab w:val="left" w:pos="3105"/>
              </w:tabs>
              <w:rPr>
                <w:sz w:val="24"/>
                <w:szCs w:val="24"/>
              </w:rPr>
            </w:pPr>
          </w:p>
          <w:p w:rsidR="00215B4C" w:rsidRDefault="00215B4C" w:rsidP="000765E1">
            <w:pPr>
              <w:tabs>
                <w:tab w:val="left" w:pos="3105"/>
              </w:tabs>
              <w:rPr>
                <w:sz w:val="24"/>
                <w:szCs w:val="24"/>
              </w:rPr>
            </w:pPr>
            <w:r>
              <w:rPr>
                <w:sz w:val="24"/>
                <w:szCs w:val="24"/>
              </w:rPr>
              <w:t>Principal and link teacher to organise, all staff to engage.</w:t>
            </w:r>
          </w:p>
          <w:p w:rsidR="008F2EA4" w:rsidRDefault="008F2EA4" w:rsidP="000765E1">
            <w:pPr>
              <w:tabs>
                <w:tab w:val="left" w:pos="3105"/>
              </w:tabs>
              <w:rPr>
                <w:sz w:val="24"/>
                <w:szCs w:val="24"/>
              </w:rPr>
            </w:pPr>
          </w:p>
          <w:p w:rsidR="008F2EA4" w:rsidRDefault="008F2EA4" w:rsidP="000765E1">
            <w:pPr>
              <w:tabs>
                <w:tab w:val="left" w:pos="3105"/>
              </w:tabs>
              <w:rPr>
                <w:sz w:val="24"/>
                <w:szCs w:val="24"/>
              </w:rPr>
            </w:pPr>
            <w:r>
              <w:rPr>
                <w:sz w:val="24"/>
                <w:szCs w:val="24"/>
              </w:rPr>
              <w:lastRenderedPageBreak/>
              <w:t>All staff</w:t>
            </w:r>
          </w:p>
          <w:p w:rsidR="008F2EA4" w:rsidRDefault="008F2EA4" w:rsidP="000765E1">
            <w:pPr>
              <w:tabs>
                <w:tab w:val="left" w:pos="3105"/>
              </w:tabs>
              <w:rPr>
                <w:sz w:val="24"/>
                <w:szCs w:val="24"/>
              </w:rPr>
            </w:pPr>
          </w:p>
          <w:p w:rsidR="008F2EA4" w:rsidRDefault="008F2EA4" w:rsidP="000765E1">
            <w:pPr>
              <w:tabs>
                <w:tab w:val="left" w:pos="3105"/>
              </w:tabs>
              <w:rPr>
                <w:sz w:val="24"/>
                <w:szCs w:val="24"/>
              </w:rPr>
            </w:pPr>
          </w:p>
          <w:p w:rsidR="008F2EA4" w:rsidRDefault="008F2EA4" w:rsidP="000765E1">
            <w:pPr>
              <w:tabs>
                <w:tab w:val="left" w:pos="3105"/>
              </w:tabs>
              <w:rPr>
                <w:sz w:val="24"/>
                <w:szCs w:val="24"/>
              </w:rPr>
            </w:pPr>
          </w:p>
        </w:tc>
        <w:tc>
          <w:tcPr>
            <w:tcW w:w="2832" w:type="dxa"/>
          </w:tcPr>
          <w:p w:rsidR="00BE3911" w:rsidRDefault="00A37742" w:rsidP="000765E1">
            <w:pPr>
              <w:tabs>
                <w:tab w:val="left" w:pos="3105"/>
              </w:tabs>
              <w:rPr>
                <w:sz w:val="24"/>
                <w:szCs w:val="24"/>
              </w:rPr>
            </w:pPr>
            <w:r>
              <w:rPr>
                <w:sz w:val="24"/>
                <w:szCs w:val="24"/>
              </w:rPr>
              <w:lastRenderedPageBreak/>
              <w:t>From September 2024</w:t>
            </w:r>
            <w:r w:rsidR="00215B4C">
              <w:rPr>
                <w:sz w:val="24"/>
                <w:szCs w:val="24"/>
              </w:rPr>
              <w:t>-</w:t>
            </w:r>
            <w:r>
              <w:rPr>
                <w:sz w:val="24"/>
                <w:szCs w:val="24"/>
              </w:rPr>
              <w:t>June 2025</w:t>
            </w:r>
            <w:r w:rsidR="00F7007B">
              <w:rPr>
                <w:sz w:val="24"/>
                <w:szCs w:val="24"/>
              </w:rPr>
              <w:t xml:space="preserve"> (Year 1)</w:t>
            </w:r>
          </w:p>
          <w:p w:rsidR="008F2EA4" w:rsidRDefault="008F2EA4" w:rsidP="000765E1">
            <w:pPr>
              <w:tabs>
                <w:tab w:val="left" w:pos="3105"/>
              </w:tabs>
              <w:rPr>
                <w:sz w:val="24"/>
                <w:szCs w:val="24"/>
              </w:rPr>
            </w:pPr>
          </w:p>
          <w:p w:rsidR="008F2EA4" w:rsidRDefault="008F2EA4" w:rsidP="000765E1">
            <w:pPr>
              <w:tabs>
                <w:tab w:val="left" w:pos="3105"/>
              </w:tabs>
              <w:rPr>
                <w:sz w:val="24"/>
                <w:szCs w:val="24"/>
              </w:rPr>
            </w:pPr>
          </w:p>
          <w:p w:rsidR="008F2EA4" w:rsidRDefault="008F2EA4" w:rsidP="000765E1">
            <w:pPr>
              <w:tabs>
                <w:tab w:val="left" w:pos="3105"/>
              </w:tabs>
              <w:rPr>
                <w:sz w:val="24"/>
                <w:szCs w:val="24"/>
              </w:rPr>
            </w:pPr>
          </w:p>
          <w:p w:rsidR="008F2EA4" w:rsidRDefault="00A37742" w:rsidP="000765E1">
            <w:pPr>
              <w:tabs>
                <w:tab w:val="left" w:pos="3105"/>
              </w:tabs>
              <w:rPr>
                <w:sz w:val="24"/>
                <w:szCs w:val="24"/>
              </w:rPr>
            </w:pPr>
            <w:r>
              <w:rPr>
                <w:sz w:val="24"/>
                <w:szCs w:val="24"/>
              </w:rPr>
              <w:t>September 2024-June 2025</w:t>
            </w:r>
            <w:r w:rsidR="00F7007B">
              <w:rPr>
                <w:sz w:val="24"/>
                <w:szCs w:val="24"/>
              </w:rPr>
              <w:t xml:space="preserve"> (Year 1)</w:t>
            </w:r>
          </w:p>
          <w:p w:rsidR="008F2EA4" w:rsidRDefault="008F2EA4" w:rsidP="000765E1">
            <w:pPr>
              <w:tabs>
                <w:tab w:val="left" w:pos="3105"/>
              </w:tabs>
              <w:rPr>
                <w:sz w:val="24"/>
                <w:szCs w:val="24"/>
              </w:rPr>
            </w:pPr>
          </w:p>
          <w:p w:rsidR="008F2EA4" w:rsidRDefault="008F2EA4" w:rsidP="000765E1">
            <w:pPr>
              <w:tabs>
                <w:tab w:val="left" w:pos="3105"/>
              </w:tabs>
              <w:rPr>
                <w:sz w:val="24"/>
                <w:szCs w:val="24"/>
              </w:rPr>
            </w:pPr>
          </w:p>
          <w:p w:rsidR="008F2EA4" w:rsidRDefault="008F2EA4" w:rsidP="000765E1">
            <w:pPr>
              <w:tabs>
                <w:tab w:val="left" w:pos="3105"/>
              </w:tabs>
              <w:rPr>
                <w:sz w:val="24"/>
                <w:szCs w:val="24"/>
              </w:rPr>
            </w:pPr>
          </w:p>
          <w:p w:rsidR="008F2EA4" w:rsidRDefault="00A37742" w:rsidP="000765E1">
            <w:pPr>
              <w:tabs>
                <w:tab w:val="left" w:pos="3105"/>
              </w:tabs>
              <w:rPr>
                <w:sz w:val="24"/>
                <w:szCs w:val="24"/>
              </w:rPr>
            </w:pPr>
            <w:r>
              <w:rPr>
                <w:sz w:val="24"/>
                <w:szCs w:val="24"/>
              </w:rPr>
              <w:lastRenderedPageBreak/>
              <w:t>September 2024</w:t>
            </w:r>
            <w:r w:rsidR="00F7007B">
              <w:rPr>
                <w:sz w:val="24"/>
                <w:szCs w:val="24"/>
              </w:rPr>
              <w:t xml:space="preserve"> </w:t>
            </w:r>
            <w:r>
              <w:rPr>
                <w:sz w:val="24"/>
                <w:szCs w:val="24"/>
              </w:rPr>
              <w:t>–June 2025</w:t>
            </w:r>
            <w:r w:rsidR="00F7007B">
              <w:rPr>
                <w:sz w:val="24"/>
                <w:szCs w:val="24"/>
              </w:rPr>
              <w:t>(Year 1)</w:t>
            </w:r>
          </w:p>
          <w:p w:rsidR="008F2EA4" w:rsidRDefault="008F2EA4" w:rsidP="000765E1">
            <w:pPr>
              <w:tabs>
                <w:tab w:val="left" w:pos="3105"/>
              </w:tabs>
              <w:rPr>
                <w:sz w:val="24"/>
                <w:szCs w:val="24"/>
              </w:rPr>
            </w:pPr>
          </w:p>
          <w:p w:rsidR="008F2EA4" w:rsidRDefault="008F2EA4" w:rsidP="000765E1">
            <w:pPr>
              <w:tabs>
                <w:tab w:val="left" w:pos="3105"/>
              </w:tabs>
              <w:rPr>
                <w:sz w:val="24"/>
                <w:szCs w:val="24"/>
              </w:rPr>
            </w:pPr>
          </w:p>
          <w:p w:rsidR="008F2EA4" w:rsidRDefault="008F2EA4" w:rsidP="000765E1">
            <w:pPr>
              <w:tabs>
                <w:tab w:val="left" w:pos="3105"/>
              </w:tabs>
              <w:rPr>
                <w:sz w:val="24"/>
                <w:szCs w:val="24"/>
              </w:rPr>
            </w:pPr>
          </w:p>
          <w:p w:rsidR="008F2EA4" w:rsidRDefault="008F2EA4" w:rsidP="000765E1">
            <w:pPr>
              <w:tabs>
                <w:tab w:val="left" w:pos="3105"/>
              </w:tabs>
              <w:rPr>
                <w:sz w:val="24"/>
                <w:szCs w:val="24"/>
              </w:rPr>
            </w:pPr>
          </w:p>
          <w:p w:rsidR="008F2EA4" w:rsidRDefault="008F2EA4" w:rsidP="000765E1">
            <w:pPr>
              <w:tabs>
                <w:tab w:val="left" w:pos="3105"/>
              </w:tabs>
              <w:rPr>
                <w:sz w:val="24"/>
                <w:szCs w:val="24"/>
              </w:rPr>
            </w:pPr>
          </w:p>
          <w:p w:rsidR="008F2EA4" w:rsidRDefault="008F2EA4" w:rsidP="000765E1">
            <w:pPr>
              <w:tabs>
                <w:tab w:val="left" w:pos="3105"/>
              </w:tabs>
              <w:rPr>
                <w:sz w:val="24"/>
                <w:szCs w:val="24"/>
              </w:rPr>
            </w:pPr>
          </w:p>
          <w:p w:rsidR="00F7007B" w:rsidRDefault="00F7007B" w:rsidP="000765E1">
            <w:pPr>
              <w:tabs>
                <w:tab w:val="left" w:pos="3105"/>
              </w:tabs>
              <w:rPr>
                <w:sz w:val="24"/>
                <w:szCs w:val="24"/>
              </w:rPr>
            </w:pPr>
          </w:p>
        </w:tc>
      </w:tr>
      <w:tr w:rsidR="00BE3911" w:rsidTr="00482189">
        <w:tc>
          <w:tcPr>
            <w:tcW w:w="2831" w:type="dxa"/>
          </w:tcPr>
          <w:p w:rsidR="00BE3911" w:rsidRDefault="00223022" w:rsidP="000765E1">
            <w:pPr>
              <w:tabs>
                <w:tab w:val="left" w:pos="3105"/>
              </w:tabs>
              <w:rPr>
                <w:sz w:val="24"/>
                <w:szCs w:val="24"/>
              </w:rPr>
            </w:pPr>
            <w:r>
              <w:rPr>
                <w:sz w:val="24"/>
                <w:szCs w:val="24"/>
              </w:rPr>
              <w:lastRenderedPageBreak/>
              <w:t>Reading – We will maintain a high standard of reading and comprehension. Pupils have opportunities to engage in reading for fun.</w:t>
            </w:r>
          </w:p>
          <w:p w:rsidR="00223022" w:rsidRDefault="00223022" w:rsidP="000765E1">
            <w:pPr>
              <w:tabs>
                <w:tab w:val="left" w:pos="3105"/>
              </w:tabs>
              <w:rPr>
                <w:sz w:val="24"/>
                <w:szCs w:val="24"/>
              </w:rPr>
            </w:pPr>
          </w:p>
        </w:tc>
        <w:tc>
          <w:tcPr>
            <w:tcW w:w="2845" w:type="dxa"/>
          </w:tcPr>
          <w:p w:rsidR="00BE3911" w:rsidRDefault="00223022" w:rsidP="00223022">
            <w:pPr>
              <w:pStyle w:val="ListParagraph"/>
              <w:numPr>
                <w:ilvl w:val="0"/>
                <w:numId w:val="1"/>
              </w:numPr>
              <w:tabs>
                <w:tab w:val="left" w:pos="3105"/>
              </w:tabs>
              <w:rPr>
                <w:sz w:val="24"/>
                <w:szCs w:val="24"/>
              </w:rPr>
            </w:pPr>
            <w:r>
              <w:rPr>
                <w:sz w:val="24"/>
                <w:szCs w:val="24"/>
              </w:rPr>
              <w:t>All classes will have ten minutes daily of USSR (Uninterrupted sustained silent reading)</w:t>
            </w:r>
            <w:r w:rsidR="001F06D7">
              <w:rPr>
                <w:sz w:val="24"/>
                <w:szCs w:val="24"/>
              </w:rPr>
              <w:t>.</w:t>
            </w:r>
          </w:p>
          <w:p w:rsidR="001F06D7" w:rsidRDefault="001F06D7" w:rsidP="00223022">
            <w:pPr>
              <w:pStyle w:val="ListParagraph"/>
              <w:numPr>
                <w:ilvl w:val="0"/>
                <w:numId w:val="1"/>
              </w:numPr>
              <w:tabs>
                <w:tab w:val="left" w:pos="3105"/>
              </w:tabs>
              <w:rPr>
                <w:sz w:val="24"/>
                <w:szCs w:val="24"/>
              </w:rPr>
            </w:pPr>
            <w:r>
              <w:rPr>
                <w:sz w:val="24"/>
                <w:szCs w:val="24"/>
              </w:rPr>
              <w:t>A Paired reading programme will be introduced for parents and pupils from Junior Infants-First class.</w:t>
            </w:r>
          </w:p>
          <w:p w:rsidR="001F06D7" w:rsidRDefault="001F06D7" w:rsidP="00223022">
            <w:pPr>
              <w:pStyle w:val="ListParagraph"/>
              <w:numPr>
                <w:ilvl w:val="0"/>
                <w:numId w:val="1"/>
              </w:numPr>
              <w:tabs>
                <w:tab w:val="left" w:pos="3105"/>
              </w:tabs>
              <w:rPr>
                <w:sz w:val="24"/>
                <w:szCs w:val="24"/>
              </w:rPr>
            </w:pPr>
            <w:r>
              <w:rPr>
                <w:sz w:val="24"/>
                <w:szCs w:val="24"/>
              </w:rPr>
              <w:t xml:space="preserve">Team teaching and station teaching will be introduced as a method of learning support beginning with the </w:t>
            </w:r>
            <w:proofErr w:type="gramStart"/>
            <w:r>
              <w:rPr>
                <w:sz w:val="24"/>
                <w:szCs w:val="24"/>
              </w:rPr>
              <w:t>Junior</w:t>
            </w:r>
            <w:proofErr w:type="gramEnd"/>
            <w:r>
              <w:rPr>
                <w:sz w:val="24"/>
                <w:szCs w:val="24"/>
              </w:rPr>
              <w:t xml:space="preserve"> classes and working up.</w:t>
            </w:r>
          </w:p>
          <w:p w:rsidR="00332C92" w:rsidRDefault="00265256" w:rsidP="00332C92">
            <w:pPr>
              <w:pStyle w:val="ListParagraph"/>
              <w:numPr>
                <w:ilvl w:val="0"/>
                <w:numId w:val="1"/>
              </w:numPr>
              <w:tabs>
                <w:tab w:val="left" w:pos="3105"/>
              </w:tabs>
              <w:rPr>
                <w:sz w:val="24"/>
                <w:szCs w:val="24"/>
              </w:rPr>
            </w:pPr>
            <w:r>
              <w:rPr>
                <w:sz w:val="24"/>
                <w:szCs w:val="24"/>
              </w:rPr>
              <w:t xml:space="preserve">Comprehension </w:t>
            </w:r>
            <w:r>
              <w:rPr>
                <w:sz w:val="24"/>
                <w:szCs w:val="24"/>
              </w:rPr>
              <w:lastRenderedPageBreak/>
              <w:t>Cards will be available in classes 2</w:t>
            </w:r>
            <w:r w:rsidRPr="00265256">
              <w:rPr>
                <w:sz w:val="24"/>
                <w:szCs w:val="24"/>
                <w:vertAlign w:val="superscript"/>
              </w:rPr>
              <w:t>nd</w:t>
            </w:r>
            <w:r>
              <w:rPr>
                <w:sz w:val="24"/>
                <w:szCs w:val="24"/>
              </w:rPr>
              <w:t xml:space="preserve"> -6</w:t>
            </w:r>
            <w:r w:rsidRPr="00265256">
              <w:rPr>
                <w:sz w:val="24"/>
                <w:szCs w:val="24"/>
                <w:vertAlign w:val="superscript"/>
              </w:rPr>
              <w:t>th</w:t>
            </w:r>
            <w:r>
              <w:rPr>
                <w:sz w:val="24"/>
                <w:szCs w:val="24"/>
              </w:rPr>
              <w:t xml:space="preserve"> for independent work.</w:t>
            </w:r>
          </w:p>
          <w:p w:rsidR="00332C92" w:rsidRPr="00332C92" w:rsidRDefault="00332C92" w:rsidP="00CC6F94">
            <w:pPr>
              <w:pStyle w:val="ListParagraph"/>
              <w:tabs>
                <w:tab w:val="left" w:pos="3105"/>
              </w:tabs>
              <w:rPr>
                <w:sz w:val="24"/>
                <w:szCs w:val="24"/>
              </w:rPr>
            </w:pPr>
          </w:p>
        </w:tc>
        <w:tc>
          <w:tcPr>
            <w:tcW w:w="2833" w:type="dxa"/>
          </w:tcPr>
          <w:p w:rsidR="00BE3911" w:rsidRDefault="00BE3911" w:rsidP="000765E1">
            <w:pPr>
              <w:tabs>
                <w:tab w:val="left" w:pos="3105"/>
              </w:tabs>
              <w:rPr>
                <w:sz w:val="24"/>
                <w:szCs w:val="24"/>
              </w:rPr>
            </w:pPr>
          </w:p>
          <w:p w:rsidR="00265256" w:rsidRDefault="00265256" w:rsidP="000765E1">
            <w:pPr>
              <w:tabs>
                <w:tab w:val="left" w:pos="3105"/>
              </w:tabs>
              <w:rPr>
                <w:sz w:val="24"/>
                <w:szCs w:val="24"/>
              </w:rPr>
            </w:pPr>
            <w:r>
              <w:rPr>
                <w:sz w:val="24"/>
                <w:szCs w:val="24"/>
              </w:rPr>
              <w:t>Pupils will read confidently and fluently.</w:t>
            </w:r>
          </w:p>
          <w:p w:rsidR="00265256" w:rsidRDefault="00265256" w:rsidP="000765E1">
            <w:pPr>
              <w:tabs>
                <w:tab w:val="left" w:pos="3105"/>
              </w:tabs>
              <w:rPr>
                <w:sz w:val="24"/>
                <w:szCs w:val="24"/>
              </w:rPr>
            </w:pPr>
          </w:p>
          <w:p w:rsidR="00265256" w:rsidRDefault="00265256" w:rsidP="000765E1">
            <w:pPr>
              <w:tabs>
                <w:tab w:val="left" w:pos="3105"/>
              </w:tabs>
              <w:rPr>
                <w:sz w:val="24"/>
                <w:szCs w:val="24"/>
              </w:rPr>
            </w:pPr>
          </w:p>
          <w:p w:rsidR="00265256" w:rsidRDefault="00265256" w:rsidP="000765E1">
            <w:pPr>
              <w:tabs>
                <w:tab w:val="left" w:pos="3105"/>
              </w:tabs>
              <w:rPr>
                <w:sz w:val="24"/>
                <w:szCs w:val="24"/>
              </w:rPr>
            </w:pPr>
          </w:p>
          <w:p w:rsidR="00265256" w:rsidRDefault="00265256" w:rsidP="000765E1">
            <w:pPr>
              <w:tabs>
                <w:tab w:val="left" w:pos="3105"/>
              </w:tabs>
              <w:rPr>
                <w:sz w:val="24"/>
                <w:szCs w:val="24"/>
              </w:rPr>
            </w:pPr>
          </w:p>
          <w:p w:rsidR="00265256" w:rsidRDefault="00265256" w:rsidP="000765E1">
            <w:pPr>
              <w:tabs>
                <w:tab w:val="left" w:pos="3105"/>
              </w:tabs>
              <w:rPr>
                <w:sz w:val="24"/>
                <w:szCs w:val="24"/>
              </w:rPr>
            </w:pPr>
            <w:r>
              <w:rPr>
                <w:sz w:val="24"/>
                <w:szCs w:val="24"/>
              </w:rPr>
              <w:t>Pupils will report enjoying reading.</w:t>
            </w:r>
          </w:p>
          <w:p w:rsidR="00265256" w:rsidRDefault="00265256" w:rsidP="000765E1">
            <w:pPr>
              <w:tabs>
                <w:tab w:val="left" w:pos="3105"/>
              </w:tabs>
              <w:rPr>
                <w:sz w:val="24"/>
                <w:szCs w:val="24"/>
              </w:rPr>
            </w:pPr>
          </w:p>
          <w:p w:rsidR="00265256" w:rsidRDefault="00265256" w:rsidP="000765E1">
            <w:pPr>
              <w:tabs>
                <w:tab w:val="left" w:pos="3105"/>
              </w:tabs>
              <w:rPr>
                <w:sz w:val="24"/>
                <w:szCs w:val="24"/>
              </w:rPr>
            </w:pPr>
          </w:p>
          <w:p w:rsidR="00265256" w:rsidRDefault="00265256" w:rsidP="000765E1">
            <w:pPr>
              <w:tabs>
                <w:tab w:val="left" w:pos="3105"/>
              </w:tabs>
              <w:rPr>
                <w:sz w:val="24"/>
                <w:szCs w:val="24"/>
              </w:rPr>
            </w:pPr>
          </w:p>
          <w:p w:rsidR="00265256" w:rsidRDefault="00265256" w:rsidP="000765E1">
            <w:pPr>
              <w:tabs>
                <w:tab w:val="left" w:pos="3105"/>
              </w:tabs>
              <w:rPr>
                <w:sz w:val="24"/>
                <w:szCs w:val="24"/>
              </w:rPr>
            </w:pPr>
          </w:p>
          <w:p w:rsidR="00265256" w:rsidRDefault="00265256" w:rsidP="000765E1">
            <w:pPr>
              <w:tabs>
                <w:tab w:val="left" w:pos="3105"/>
              </w:tabs>
              <w:rPr>
                <w:sz w:val="24"/>
                <w:szCs w:val="24"/>
              </w:rPr>
            </w:pPr>
            <w:r>
              <w:rPr>
                <w:sz w:val="24"/>
                <w:szCs w:val="24"/>
              </w:rPr>
              <w:t>Collaborative learning/Active learning will be evident.</w:t>
            </w:r>
          </w:p>
          <w:p w:rsidR="00265256" w:rsidRDefault="00265256" w:rsidP="000765E1">
            <w:pPr>
              <w:tabs>
                <w:tab w:val="left" w:pos="3105"/>
              </w:tabs>
              <w:rPr>
                <w:sz w:val="24"/>
                <w:szCs w:val="24"/>
              </w:rPr>
            </w:pPr>
          </w:p>
          <w:p w:rsidR="00265256" w:rsidRDefault="00265256" w:rsidP="000765E1">
            <w:pPr>
              <w:tabs>
                <w:tab w:val="left" w:pos="3105"/>
              </w:tabs>
              <w:rPr>
                <w:sz w:val="24"/>
                <w:szCs w:val="24"/>
              </w:rPr>
            </w:pPr>
          </w:p>
          <w:p w:rsidR="00265256" w:rsidRDefault="00265256" w:rsidP="000765E1">
            <w:pPr>
              <w:tabs>
                <w:tab w:val="left" w:pos="3105"/>
              </w:tabs>
              <w:rPr>
                <w:sz w:val="24"/>
                <w:szCs w:val="24"/>
              </w:rPr>
            </w:pPr>
          </w:p>
          <w:p w:rsidR="00265256" w:rsidRDefault="00265256" w:rsidP="000765E1">
            <w:pPr>
              <w:tabs>
                <w:tab w:val="left" w:pos="3105"/>
              </w:tabs>
              <w:rPr>
                <w:sz w:val="24"/>
                <w:szCs w:val="24"/>
              </w:rPr>
            </w:pPr>
          </w:p>
          <w:p w:rsidR="00265256" w:rsidRDefault="00265256" w:rsidP="000765E1">
            <w:pPr>
              <w:tabs>
                <w:tab w:val="left" w:pos="3105"/>
              </w:tabs>
              <w:rPr>
                <w:sz w:val="24"/>
                <w:szCs w:val="24"/>
              </w:rPr>
            </w:pPr>
            <w:r>
              <w:rPr>
                <w:sz w:val="24"/>
                <w:szCs w:val="24"/>
              </w:rPr>
              <w:t xml:space="preserve">Comprehension and </w:t>
            </w:r>
            <w:r>
              <w:rPr>
                <w:sz w:val="24"/>
                <w:szCs w:val="24"/>
              </w:rPr>
              <w:lastRenderedPageBreak/>
              <w:t>understanding of text will be observably improved.</w:t>
            </w:r>
          </w:p>
          <w:p w:rsidR="00265256" w:rsidRDefault="00265256" w:rsidP="000765E1">
            <w:pPr>
              <w:tabs>
                <w:tab w:val="left" w:pos="3105"/>
              </w:tabs>
              <w:rPr>
                <w:sz w:val="24"/>
                <w:szCs w:val="24"/>
              </w:rPr>
            </w:pPr>
          </w:p>
          <w:p w:rsidR="00265256" w:rsidRDefault="00265256" w:rsidP="000765E1">
            <w:pPr>
              <w:tabs>
                <w:tab w:val="left" w:pos="3105"/>
              </w:tabs>
              <w:rPr>
                <w:sz w:val="24"/>
                <w:szCs w:val="24"/>
              </w:rPr>
            </w:pPr>
            <w:r>
              <w:rPr>
                <w:sz w:val="24"/>
                <w:szCs w:val="24"/>
              </w:rPr>
              <w:t>Standardised test results will remain at a good standard.</w:t>
            </w:r>
          </w:p>
          <w:p w:rsidR="008828F6" w:rsidRDefault="008828F6" w:rsidP="000765E1">
            <w:pPr>
              <w:tabs>
                <w:tab w:val="left" w:pos="3105"/>
              </w:tabs>
              <w:rPr>
                <w:sz w:val="24"/>
                <w:szCs w:val="24"/>
              </w:rPr>
            </w:pPr>
          </w:p>
        </w:tc>
        <w:tc>
          <w:tcPr>
            <w:tcW w:w="2833" w:type="dxa"/>
          </w:tcPr>
          <w:p w:rsidR="00BE3911" w:rsidRDefault="00BE3911" w:rsidP="000765E1">
            <w:pPr>
              <w:tabs>
                <w:tab w:val="left" w:pos="3105"/>
              </w:tabs>
              <w:rPr>
                <w:sz w:val="24"/>
                <w:szCs w:val="24"/>
              </w:rPr>
            </w:pPr>
          </w:p>
          <w:p w:rsidR="00265256" w:rsidRDefault="00265256" w:rsidP="000765E1">
            <w:pPr>
              <w:tabs>
                <w:tab w:val="left" w:pos="3105"/>
              </w:tabs>
              <w:rPr>
                <w:sz w:val="24"/>
                <w:szCs w:val="24"/>
              </w:rPr>
            </w:pPr>
            <w:r>
              <w:rPr>
                <w:sz w:val="24"/>
                <w:szCs w:val="24"/>
              </w:rPr>
              <w:t>All staff</w:t>
            </w:r>
          </w:p>
          <w:p w:rsidR="00265256" w:rsidRDefault="00265256" w:rsidP="000765E1">
            <w:pPr>
              <w:tabs>
                <w:tab w:val="left" w:pos="3105"/>
              </w:tabs>
              <w:rPr>
                <w:sz w:val="24"/>
                <w:szCs w:val="24"/>
              </w:rPr>
            </w:pPr>
          </w:p>
          <w:p w:rsidR="00265256" w:rsidRDefault="00265256" w:rsidP="000765E1">
            <w:pPr>
              <w:tabs>
                <w:tab w:val="left" w:pos="3105"/>
              </w:tabs>
              <w:rPr>
                <w:sz w:val="24"/>
                <w:szCs w:val="24"/>
              </w:rPr>
            </w:pPr>
          </w:p>
          <w:p w:rsidR="00265256" w:rsidRDefault="00265256" w:rsidP="000765E1">
            <w:pPr>
              <w:tabs>
                <w:tab w:val="left" w:pos="3105"/>
              </w:tabs>
              <w:rPr>
                <w:sz w:val="24"/>
                <w:szCs w:val="24"/>
              </w:rPr>
            </w:pPr>
          </w:p>
          <w:p w:rsidR="00265256" w:rsidRDefault="00265256" w:rsidP="000765E1">
            <w:pPr>
              <w:tabs>
                <w:tab w:val="left" w:pos="3105"/>
              </w:tabs>
              <w:rPr>
                <w:sz w:val="24"/>
                <w:szCs w:val="24"/>
              </w:rPr>
            </w:pPr>
          </w:p>
          <w:p w:rsidR="00265256" w:rsidRDefault="00265256" w:rsidP="000765E1">
            <w:pPr>
              <w:tabs>
                <w:tab w:val="left" w:pos="3105"/>
              </w:tabs>
              <w:rPr>
                <w:sz w:val="24"/>
                <w:szCs w:val="24"/>
              </w:rPr>
            </w:pPr>
          </w:p>
          <w:p w:rsidR="00265256" w:rsidRDefault="00265256" w:rsidP="000765E1">
            <w:pPr>
              <w:tabs>
                <w:tab w:val="left" w:pos="3105"/>
              </w:tabs>
              <w:rPr>
                <w:sz w:val="24"/>
                <w:szCs w:val="24"/>
              </w:rPr>
            </w:pPr>
            <w:r>
              <w:rPr>
                <w:sz w:val="24"/>
                <w:szCs w:val="24"/>
              </w:rPr>
              <w:t>Principal, Learning Support and Teachers of Junior Infant- 1</w:t>
            </w:r>
            <w:r w:rsidRPr="00265256">
              <w:rPr>
                <w:sz w:val="24"/>
                <w:szCs w:val="24"/>
                <w:vertAlign w:val="superscript"/>
              </w:rPr>
              <w:t>st</w:t>
            </w:r>
            <w:r>
              <w:rPr>
                <w:sz w:val="24"/>
                <w:szCs w:val="24"/>
              </w:rPr>
              <w:t xml:space="preserve"> class.</w:t>
            </w:r>
          </w:p>
          <w:p w:rsidR="00265256" w:rsidRDefault="00265256" w:rsidP="000765E1">
            <w:pPr>
              <w:tabs>
                <w:tab w:val="left" w:pos="3105"/>
              </w:tabs>
              <w:rPr>
                <w:sz w:val="24"/>
                <w:szCs w:val="24"/>
              </w:rPr>
            </w:pPr>
          </w:p>
          <w:p w:rsidR="00265256" w:rsidRDefault="00265256" w:rsidP="000765E1">
            <w:pPr>
              <w:tabs>
                <w:tab w:val="left" w:pos="3105"/>
              </w:tabs>
              <w:rPr>
                <w:sz w:val="24"/>
                <w:szCs w:val="24"/>
              </w:rPr>
            </w:pPr>
          </w:p>
          <w:p w:rsidR="00265256" w:rsidRDefault="00265256" w:rsidP="000765E1">
            <w:pPr>
              <w:tabs>
                <w:tab w:val="left" w:pos="3105"/>
              </w:tabs>
              <w:rPr>
                <w:sz w:val="24"/>
                <w:szCs w:val="24"/>
              </w:rPr>
            </w:pPr>
          </w:p>
          <w:p w:rsidR="00265256" w:rsidRDefault="00265256" w:rsidP="000765E1">
            <w:pPr>
              <w:tabs>
                <w:tab w:val="left" w:pos="3105"/>
              </w:tabs>
              <w:rPr>
                <w:sz w:val="24"/>
                <w:szCs w:val="24"/>
              </w:rPr>
            </w:pPr>
            <w:r>
              <w:rPr>
                <w:sz w:val="24"/>
                <w:szCs w:val="24"/>
              </w:rPr>
              <w:t>Class teachers and S.E.T</w:t>
            </w:r>
          </w:p>
          <w:p w:rsidR="00265256" w:rsidRDefault="00265256" w:rsidP="000765E1">
            <w:pPr>
              <w:tabs>
                <w:tab w:val="left" w:pos="3105"/>
              </w:tabs>
              <w:rPr>
                <w:sz w:val="24"/>
                <w:szCs w:val="24"/>
              </w:rPr>
            </w:pPr>
          </w:p>
          <w:p w:rsidR="00265256" w:rsidRDefault="00265256" w:rsidP="000765E1">
            <w:pPr>
              <w:tabs>
                <w:tab w:val="left" w:pos="3105"/>
              </w:tabs>
              <w:rPr>
                <w:sz w:val="24"/>
                <w:szCs w:val="24"/>
              </w:rPr>
            </w:pPr>
          </w:p>
          <w:p w:rsidR="00265256" w:rsidRDefault="00265256" w:rsidP="000765E1">
            <w:pPr>
              <w:tabs>
                <w:tab w:val="left" w:pos="3105"/>
              </w:tabs>
              <w:rPr>
                <w:sz w:val="24"/>
                <w:szCs w:val="24"/>
              </w:rPr>
            </w:pPr>
          </w:p>
          <w:p w:rsidR="00265256" w:rsidRDefault="00265256" w:rsidP="000765E1">
            <w:pPr>
              <w:tabs>
                <w:tab w:val="left" w:pos="3105"/>
              </w:tabs>
              <w:rPr>
                <w:sz w:val="24"/>
                <w:szCs w:val="24"/>
              </w:rPr>
            </w:pPr>
          </w:p>
          <w:p w:rsidR="00265256" w:rsidRDefault="00265256" w:rsidP="000765E1">
            <w:pPr>
              <w:tabs>
                <w:tab w:val="left" w:pos="3105"/>
              </w:tabs>
              <w:rPr>
                <w:sz w:val="24"/>
                <w:szCs w:val="24"/>
              </w:rPr>
            </w:pPr>
          </w:p>
          <w:p w:rsidR="00265256" w:rsidRDefault="00265256" w:rsidP="000765E1">
            <w:pPr>
              <w:tabs>
                <w:tab w:val="left" w:pos="3105"/>
              </w:tabs>
              <w:rPr>
                <w:sz w:val="24"/>
                <w:szCs w:val="24"/>
              </w:rPr>
            </w:pPr>
          </w:p>
          <w:p w:rsidR="00265256" w:rsidRDefault="00265256" w:rsidP="000765E1">
            <w:pPr>
              <w:tabs>
                <w:tab w:val="left" w:pos="3105"/>
              </w:tabs>
              <w:rPr>
                <w:sz w:val="24"/>
                <w:szCs w:val="24"/>
              </w:rPr>
            </w:pPr>
            <w:r>
              <w:rPr>
                <w:sz w:val="24"/>
                <w:szCs w:val="24"/>
              </w:rPr>
              <w:t>All teachers 2</w:t>
            </w:r>
            <w:r w:rsidRPr="00265256">
              <w:rPr>
                <w:sz w:val="24"/>
                <w:szCs w:val="24"/>
                <w:vertAlign w:val="superscript"/>
              </w:rPr>
              <w:t>nd</w:t>
            </w:r>
            <w:r>
              <w:rPr>
                <w:sz w:val="24"/>
                <w:szCs w:val="24"/>
              </w:rPr>
              <w:t xml:space="preserve"> -6</w:t>
            </w:r>
            <w:r w:rsidRPr="00332C92">
              <w:rPr>
                <w:sz w:val="24"/>
                <w:szCs w:val="24"/>
                <w:vertAlign w:val="superscript"/>
              </w:rPr>
              <w:t>th</w:t>
            </w:r>
          </w:p>
          <w:p w:rsidR="00332C92" w:rsidRDefault="00332C92" w:rsidP="000765E1">
            <w:pPr>
              <w:tabs>
                <w:tab w:val="left" w:pos="3105"/>
              </w:tabs>
              <w:rPr>
                <w:sz w:val="24"/>
                <w:szCs w:val="24"/>
              </w:rPr>
            </w:pPr>
          </w:p>
          <w:p w:rsidR="00332C92" w:rsidRDefault="00332C92" w:rsidP="000765E1">
            <w:pPr>
              <w:tabs>
                <w:tab w:val="left" w:pos="3105"/>
              </w:tabs>
              <w:rPr>
                <w:sz w:val="24"/>
                <w:szCs w:val="24"/>
              </w:rPr>
            </w:pPr>
          </w:p>
          <w:p w:rsidR="00332C92" w:rsidRDefault="00332C92" w:rsidP="000765E1">
            <w:pPr>
              <w:tabs>
                <w:tab w:val="left" w:pos="3105"/>
              </w:tabs>
              <w:rPr>
                <w:sz w:val="24"/>
                <w:szCs w:val="24"/>
              </w:rPr>
            </w:pPr>
          </w:p>
          <w:p w:rsidR="00332C92" w:rsidRDefault="00332C92" w:rsidP="000765E1">
            <w:pPr>
              <w:tabs>
                <w:tab w:val="left" w:pos="3105"/>
              </w:tabs>
              <w:rPr>
                <w:sz w:val="24"/>
                <w:szCs w:val="24"/>
              </w:rPr>
            </w:pPr>
          </w:p>
        </w:tc>
        <w:tc>
          <w:tcPr>
            <w:tcW w:w="2832" w:type="dxa"/>
          </w:tcPr>
          <w:p w:rsidR="00BE3911" w:rsidRDefault="00BE3911" w:rsidP="000765E1">
            <w:pPr>
              <w:tabs>
                <w:tab w:val="left" w:pos="3105"/>
              </w:tabs>
              <w:rPr>
                <w:sz w:val="24"/>
                <w:szCs w:val="24"/>
              </w:rPr>
            </w:pPr>
          </w:p>
          <w:p w:rsidR="00332C92" w:rsidRDefault="00A37742" w:rsidP="000765E1">
            <w:pPr>
              <w:tabs>
                <w:tab w:val="left" w:pos="3105"/>
              </w:tabs>
              <w:rPr>
                <w:sz w:val="24"/>
                <w:szCs w:val="24"/>
              </w:rPr>
            </w:pPr>
            <w:r>
              <w:rPr>
                <w:sz w:val="24"/>
                <w:szCs w:val="24"/>
              </w:rPr>
              <w:t>From September 2025</w:t>
            </w:r>
            <w:r w:rsidR="00332C92">
              <w:rPr>
                <w:sz w:val="24"/>
                <w:szCs w:val="24"/>
              </w:rPr>
              <w:t xml:space="preserve"> (Year 2)</w:t>
            </w:r>
          </w:p>
          <w:p w:rsidR="00332C92" w:rsidRDefault="00332C92" w:rsidP="000765E1">
            <w:pPr>
              <w:tabs>
                <w:tab w:val="left" w:pos="3105"/>
              </w:tabs>
              <w:rPr>
                <w:sz w:val="24"/>
                <w:szCs w:val="24"/>
              </w:rPr>
            </w:pPr>
          </w:p>
          <w:p w:rsidR="00332C92" w:rsidRDefault="00332C92" w:rsidP="000765E1">
            <w:pPr>
              <w:tabs>
                <w:tab w:val="left" w:pos="3105"/>
              </w:tabs>
              <w:rPr>
                <w:sz w:val="24"/>
                <w:szCs w:val="24"/>
              </w:rPr>
            </w:pPr>
          </w:p>
          <w:p w:rsidR="00332C92" w:rsidRDefault="00332C92" w:rsidP="000765E1">
            <w:pPr>
              <w:tabs>
                <w:tab w:val="left" w:pos="3105"/>
              </w:tabs>
              <w:rPr>
                <w:sz w:val="24"/>
                <w:szCs w:val="24"/>
              </w:rPr>
            </w:pPr>
          </w:p>
          <w:p w:rsidR="00332C92" w:rsidRDefault="00332C92" w:rsidP="000765E1">
            <w:pPr>
              <w:tabs>
                <w:tab w:val="left" w:pos="3105"/>
              </w:tabs>
              <w:rPr>
                <w:sz w:val="24"/>
                <w:szCs w:val="24"/>
              </w:rPr>
            </w:pPr>
          </w:p>
          <w:p w:rsidR="00332C92" w:rsidRDefault="00A37742" w:rsidP="000765E1">
            <w:pPr>
              <w:tabs>
                <w:tab w:val="left" w:pos="3105"/>
              </w:tabs>
              <w:rPr>
                <w:sz w:val="24"/>
                <w:szCs w:val="24"/>
              </w:rPr>
            </w:pPr>
            <w:r>
              <w:rPr>
                <w:sz w:val="24"/>
                <w:szCs w:val="24"/>
              </w:rPr>
              <w:t>September 2025</w:t>
            </w:r>
            <w:r w:rsidR="00332C92">
              <w:rPr>
                <w:sz w:val="24"/>
                <w:szCs w:val="24"/>
              </w:rPr>
              <w:t xml:space="preserve"> (Year 2)</w:t>
            </w:r>
          </w:p>
          <w:p w:rsidR="00332C92" w:rsidRDefault="00332C92" w:rsidP="000765E1">
            <w:pPr>
              <w:tabs>
                <w:tab w:val="left" w:pos="3105"/>
              </w:tabs>
              <w:rPr>
                <w:sz w:val="24"/>
                <w:szCs w:val="24"/>
              </w:rPr>
            </w:pPr>
          </w:p>
          <w:p w:rsidR="00332C92" w:rsidRDefault="00332C92" w:rsidP="000765E1">
            <w:pPr>
              <w:tabs>
                <w:tab w:val="left" w:pos="3105"/>
              </w:tabs>
              <w:rPr>
                <w:sz w:val="24"/>
                <w:szCs w:val="24"/>
              </w:rPr>
            </w:pPr>
          </w:p>
          <w:p w:rsidR="00332C92" w:rsidRDefault="00332C92" w:rsidP="000765E1">
            <w:pPr>
              <w:tabs>
                <w:tab w:val="left" w:pos="3105"/>
              </w:tabs>
              <w:rPr>
                <w:sz w:val="24"/>
                <w:szCs w:val="24"/>
              </w:rPr>
            </w:pPr>
          </w:p>
          <w:p w:rsidR="00332C92" w:rsidRDefault="00332C92" w:rsidP="000765E1">
            <w:pPr>
              <w:tabs>
                <w:tab w:val="left" w:pos="3105"/>
              </w:tabs>
              <w:rPr>
                <w:sz w:val="24"/>
                <w:szCs w:val="24"/>
              </w:rPr>
            </w:pPr>
          </w:p>
          <w:p w:rsidR="00332C92" w:rsidRDefault="00332C92" w:rsidP="000765E1">
            <w:pPr>
              <w:tabs>
                <w:tab w:val="left" w:pos="3105"/>
              </w:tabs>
              <w:rPr>
                <w:sz w:val="24"/>
                <w:szCs w:val="24"/>
              </w:rPr>
            </w:pPr>
          </w:p>
          <w:p w:rsidR="00332C92" w:rsidRDefault="00A37742" w:rsidP="000765E1">
            <w:pPr>
              <w:tabs>
                <w:tab w:val="left" w:pos="3105"/>
              </w:tabs>
              <w:rPr>
                <w:sz w:val="24"/>
                <w:szCs w:val="24"/>
              </w:rPr>
            </w:pPr>
            <w:r>
              <w:rPr>
                <w:sz w:val="24"/>
                <w:szCs w:val="24"/>
              </w:rPr>
              <w:t>Beginning in September 2025</w:t>
            </w:r>
            <w:r w:rsidR="00332C92">
              <w:rPr>
                <w:sz w:val="24"/>
                <w:szCs w:val="24"/>
              </w:rPr>
              <w:t>. (Year 2)</w:t>
            </w:r>
          </w:p>
          <w:p w:rsidR="00332C92" w:rsidRDefault="00332C92" w:rsidP="000765E1">
            <w:pPr>
              <w:tabs>
                <w:tab w:val="left" w:pos="3105"/>
              </w:tabs>
              <w:rPr>
                <w:sz w:val="24"/>
                <w:szCs w:val="24"/>
              </w:rPr>
            </w:pPr>
          </w:p>
          <w:p w:rsidR="00332C92" w:rsidRDefault="00332C92" w:rsidP="000765E1">
            <w:pPr>
              <w:tabs>
                <w:tab w:val="left" w:pos="3105"/>
              </w:tabs>
              <w:rPr>
                <w:sz w:val="24"/>
                <w:szCs w:val="24"/>
              </w:rPr>
            </w:pPr>
          </w:p>
          <w:p w:rsidR="00332C92" w:rsidRDefault="00332C92" w:rsidP="000765E1">
            <w:pPr>
              <w:tabs>
                <w:tab w:val="left" w:pos="3105"/>
              </w:tabs>
              <w:rPr>
                <w:sz w:val="24"/>
                <w:szCs w:val="24"/>
              </w:rPr>
            </w:pPr>
          </w:p>
          <w:p w:rsidR="00332C92" w:rsidRDefault="00332C92" w:rsidP="000765E1">
            <w:pPr>
              <w:tabs>
                <w:tab w:val="left" w:pos="3105"/>
              </w:tabs>
              <w:rPr>
                <w:sz w:val="24"/>
                <w:szCs w:val="24"/>
              </w:rPr>
            </w:pPr>
          </w:p>
          <w:p w:rsidR="00332C92" w:rsidRDefault="00332C92" w:rsidP="000765E1">
            <w:pPr>
              <w:tabs>
                <w:tab w:val="left" w:pos="3105"/>
              </w:tabs>
              <w:rPr>
                <w:sz w:val="24"/>
                <w:szCs w:val="24"/>
              </w:rPr>
            </w:pPr>
          </w:p>
          <w:p w:rsidR="00332C92" w:rsidRDefault="00A37742" w:rsidP="000765E1">
            <w:pPr>
              <w:tabs>
                <w:tab w:val="left" w:pos="3105"/>
              </w:tabs>
              <w:rPr>
                <w:sz w:val="24"/>
                <w:szCs w:val="24"/>
              </w:rPr>
            </w:pPr>
            <w:r>
              <w:rPr>
                <w:sz w:val="24"/>
                <w:szCs w:val="24"/>
              </w:rPr>
              <w:t>September 2025</w:t>
            </w:r>
            <w:r w:rsidR="00332C92">
              <w:rPr>
                <w:sz w:val="24"/>
                <w:szCs w:val="24"/>
              </w:rPr>
              <w:t xml:space="preserve"> (Year 2)</w:t>
            </w:r>
          </w:p>
        </w:tc>
      </w:tr>
      <w:tr w:rsidR="00BE3911" w:rsidTr="00482189">
        <w:tc>
          <w:tcPr>
            <w:tcW w:w="2831" w:type="dxa"/>
          </w:tcPr>
          <w:p w:rsidR="00BE3911" w:rsidRDefault="001244FF" w:rsidP="000765E1">
            <w:pPr>
              <w:tabs>
                <w:tab w:val="left" w:pos="3105"/>
              </w:tabs>
              <w:rPr>
                <w:sz w:val="24"/>
                <w:szCs w:val="24"/>
              </w:rPr>
            </w:pPr>
            <w:r>
              <w:rPr>
                <w:sz w:val="24"/>
                <w:szCs w:val="24"/>
              </w:rPr>
              <w:lastRenderedPageBreak/>
              <w:t>To Improve Assessment in the school– Whole school assessment policy will be reviewed. In class assessment will be reviewed.</w:t>
            </w:r>
          </w:p>
        </w:tc>
        <w:tc>
          <w:tcPr>
            <w:tcW w:w="2845" w:type="dxa"/>
          </w:tcPr>
          <w:p w:rsidR="00BE3911" w:rsidRDefault="001244FF" w:rsidP="001244FF">
            <w:pPr>
              <w:pStyle w:val="ListParagraph"/>
              <w:numPr>
                <w:ilvl w:val="0"/>
                <w:numId w:val="1"/>
              </w:numPr>
              <w:tabs>
                <w:tab w:val="left" w:pos="3105"/>
              </w:tabs>
              <w:rPr>
                <w:sz w:val="24"/>
                <w:szCs w:val="24"/>
              </w:rPr>
            </w:pPr>
            <w:r>
              <w:rPr>
                <w:sz w:val="24"/>
                <w:szCs w:val="24"/>
              </w:rPr>
              <w:t>Standardised tests will continue.</w:t>
            </w:r>
          </w:p>
          <w:p w:rsidR="001244FF" w:rsidRDefault="001244FF" w:rsidP="001244FF">
            <w:pPr>
              <w:pStyle w:val="ListParagraph"/>
              <w:numPr>
                <w:ilvl w:val="0"/>
                <w:numId w:val="1"/>
              </w:numPr>
              <w:tabs>
                <w:tab w:val="left" w:pos="3105"/>
              </w:tabs>
              <w:rPr>
                <w:sz w:val="24"/>
                <w:szCs w:val="24"/>
              </w:rPr>
            </w:pPr>
            <w:r>
              <w:rPr>
                <w:sz w:val="24"/>
                <w:szCs w:val="24"/>
              </w:rPr>
              <w:t>All teachers will have In class assessment folders</w:t>
            </w:r>
          </w:p>
          <w:p w:rsidR="001244FF" w:rsidRDefault="001244FF" w:rsidP="001244FF">
            <w:pPr>
              <w:pStyle w:val="ListParagraph"/>
              <w:numPr>
                <w:ilvl w:val="0"/>
                <w:numId w:val="1"/>
              </w:numPr>
              <w:tabs>
                <w:tab w:val="left" w:pos="3105"/>
              </w:tabs>
              <w:rPr>
                <w:sz w:val="24"/>
                <w:szCs w:val="24"/>
              </w:rPr>
            </w:pPr>
            <w:r>
              <w:rPr>
                <w:sz w:val="24"/>
                <w:szCs w:val="24"/>
              </w:rPr>
              <w:t>All pupils will have self assessment folders.</w:t>
            </w:r>
          </w:p>
          <w:p w:rsidR="001244FF" w:rsidRDefault="001244FF" w:rsidP="001244FF">
            <w:pPr>
              <w:pStyle w:val="ListParagraph"/>
              <w:numPr>
                <w:ilvl w:val="0"/>
                <w:numId w:val="1"/>
              </w:numPr>
              <w:tabs>
                <w:tab w:val="left" w:pos="3105"/>
              </w:tabs>
              <w:rPr>
                <w:sz w:val="24"/>
                <w:szCs w:val="24"/>
              </w:rPr>
            </w:pPr>
            <w:r>
              <w:rPr>
                <w:sz w:val="24"/>
                <w:szCs w:val="24"/>
              </w:rPr>
              <w:t xml:space="preserve">Files on pupils will be passed on from teacher to teacher, year to year to ensure continuity. </w:t>
            </w:r>
          </w:p>
          <w:p w:rsidR="001244FF" w:rsidRDefault="001244FF" w:rsidP="001244FF">
            <w:pPr>
              <w:tabs>
                <w:tab w:val="left" w:pos="3105"/>
              </w:tabs>
              <w:rPr>
                <w:sz w:val="24"/>
                <w:szCs w:val="24"/>
              </w:rPr>
            </w:pPr>
          </w:p>
          <w:p w:rsidR="007521B5" w:rsidRDefault="007521B5" w:rsidP="001244FF">
            <w:pPr>
              <w:tabs>
                <w:tab w:val="left" w:pos="3105"/>
              </w:tabs>
              <w:rPr>
                <w:sz w:val="24"/>
                <w:szCs w:val="24"/>
              </w:rPr>
            </w:pPr>
          </w:p>
          <w:p w:rsidR="007521B5" w:rsidRDefault="007521B5" w:rsidP="001244FF">
            <w:pPr>
              <w:tabs>
                <w:tab w:val="left" w:pos="3105"/>
              </w:tabs>
              <w:rPr>
                <w:sz w:val="24"/>
                <w:szCs w:val="24"/>
              </w:rPr>
            </w:pPr>
          </w:p>
          <w:p w:rsidR="007521B5" w:rsidRDefault="007521B5" w:rsidP="001244FF">
            <w:pPr>
              <w:tabs>
                <w:tab w:val="left" w:pos="3105"/>
              </w:tabs>
              <w:rPr>
                <w:sz w:val="24"/>
                <w:szCs w:val="24"/>
              </w:rPr>
            </w:pPr>
          </w:p>
          <w:p w:rsidR="007521B5" w:rsidRDefault="007521B5" w:rsidP="001244FF">
            <w:pPr>
              <w:tabs>
                <w:tab w:val="left" w:pos="3105"/>
              </w:tabs>
              <w:rPr>
                <w:sz w:val="24"/>
                <w:szCs w:val="24"/>
              </w:rPr>
            </w:pPr>
          </w:p>
          <w:p w:rsidR="007521B5" w:rsidRPr="001244FF" w:rsidRDefault="007521B5" w:rsidP="001244FF">
            <w:pPr>
              <w:tabs>
                <w:tab w:val="left" w:pos="3105"/>
              </w:tabs>
              <w:rPr>
                <w:sz w:val="24"/>
                <w:szCs w:val="24"/>
              </w:rPr>
            </w:pPr>
          </w:p>
        </w:tc>
        <w:tc>
          <w:tcPr>
            <w:tcW w:w="2833" w:type="dxa"/>
          </w:tcPr>
          <w:p w:rsidR="001244FF" w:rsidRDefault="001244FF" w:rsidP="000765E1">
            <w:pPr>
              <w:tabs>
                <w:tab w:val="left" w:pos="3105"/>
              </w:tabs>
              <w:rPr>
                <w:sz w:val="24"/>
                <w:szCs w:val="24"/>
              </w:rPr>
            </w:pPr>
            <w:r>
              <w:rPr>
                <w:sz w:val="24"/>
                <w:szCs w:val="24"/>
              </w:rPr>
              <w:t xml:space="preserve">Pupil’s progress will be monitored efficiently and results etc will form the basis for future planning. </w:t>
            </w:r>
          </w:p>
          <w:p w:rsidR="001244FF" w:rsidRDefault="001244FF" w:rsidP="000765E1">
            <w:pPr>
              <w:tabs>
                <w:tab w:val="left" w:pos="3105"/>
              </w:tabs>
              <w:rPr>
                <w:sz w:val="24"/>
                <w:szCs w:val="24"/>
              </w:rPr>
            </w:pPr>
          </w:p>
          <w:p w:rsidR="00BE3911" w:rsidRDefault="001244FF" w:rsidP="000765E1">
            <w:pPr>
              <w:tabs>
                <w:tab w:val="left" w:pos="3105"/>
              </w:tabs>
              <w:rPr>
                <w:sz w:val="24"/>
                <w:szCs w:val="24"/>
              </w:rPr>
            </w:pPr>
            <w:r>
              <w:rPr>
                <w:sz w:val="24"/>
                <w:szCs w:val="24"/>
              </w:rPr>
              <w:t>Pupils will be actively involved in their own learning.</w:t>
            </w:r>
          </w:p>
          <w:p w:rsidR="001244FF" w:rsidRDefault="001244FF" w:rsidP="000765E1">
            <w:pPr>
              <w:tabs>
                <w:tab w:val="left" w:pos="3105"/>
              </w:tabs>
              <w:rPr>
                <w:sz w:val="24"/>
                <w:szCs w:val="24"/>
              </w:rPr>
            </w:pPr>
          </w:p>
          <w:p w:rsidR="001244FF" w:rsidRDefault="001244FF" w:rsidP="000765E1">
            <w:pPr>
              <w:tabs>
                <w:tab w:val="left" w:pos="3105"/>
              </w:tabs>
              <w:rPr>
                <w:sz w:val="24"/>
                <w:szCs w:val="24"/>
              </w:rPr>
            </w:pPr>
            <w:r>
              <w:rPr>
                <w:sz w:val="24"/>
                <w:szCs w:val="24"/>
              </w:rPr>
              <w:t>Staff will work collaboratively to ensure continuity within the school.</w:t>
            </w:r>
          </w:p>
        </w:tc>
        <w:tc>
          <w:tcPr>
            <w:tcW w:w="2833" w:type="dxa"/>
          </w:tcPr>
          <w:p w:rsidR="00BE3911" w:rsidRDefault="00CD13AA" w:rsidP="000765E1">
            <w:pPr>
              <w:tabs>
                <w:tab w:val="left" w:pos="3105"/>
              </w:tabs>
              <w:rPr>
                <w:sz w:val="24"/>
                <w:szCs w:val="24"/>
              </w:rPr>
            </w:pPr>
            <w:r>
              <w:rPr>
                <w:sz w:val="24"/>
                <w:szCs w:val="24"/>
              </w:rPr>
              <w:t xml:space="preserve"> All staff</w:t>
            </w:r>
          </w:p>
          <w:p w:rsidR="00CD13AA" w:rsidRDefault="00CD13AA" w:rsidP="000765E1">
            <w:pPr>
              <w:tabs>
                <w:tab w:val="left" w:pos="3105"/>
              </w:tabs>
              <w:rPr>
                <w:sz w:val="24"/>
                <w:szCs w:val="24"/>
              </w:rPr>
            </w:pPr>
          </w:p>
          <w:p w:rsidR="00CD13AA" w:rsidRDefault="00CD13AA" w:rsidP="000765E1">
            <w:pPr>
              <w:tabs>
                <w:tab w:val="left" w:pos="3105"/>
              </w:tabs>
              <w:rPr>
                <w:sz w:val="24"/>
                <w:szCs w:val="24"/>
              </w:rPr>
            </w:pPr>
          </w:p>
          <w:p w:rsidR="00CD13AA" w:rsidRDefault="00CD13AA" w:rsidP="000765E1">
            <w:pPr>
              <w:tabs>
                <w:tab w:val="left" w:pos="3105"/>
              </w:tabs>
              <w:rPr>
                <w:sz w:val="24"/>
                <w:szCs w:val="24"/>
              </w:rPr>
            </w:pPr>
            <w:r>
              <w:rPr>
                <w:sz w:val="24"/>
                <w:szCs w:val="24"/>
              </w:rPr>
              <w:t>All staff</w:t>
            </w:r>
          </w:p>
          <w:p w:rsidR="00CD13AA" w:rsidRDefault="00CD13AA" w:rsidP="000765E1">
            <w:pPr>
              <w:tabs>
                <w:tab w:val="left" w:pos="3105"/>
              </w:tabs>
              <w:rPr>
                <w:sz w:val="24"/>
                <w:szCs w:val="24"/>
              </w:rPr>
            </w:pPr>
          </w:p>
          <w:p w:rsidR="00CD13AA" w:rsidRDefault="00CD13AA" w:rsidP="000765E1">
            <w:pPr>
              <w:tabs>
                <w:tab w:val="left" w:pos="3105"/>
              </w:tabs>
              <w:rPr>
                <w:sz w:val="24"/>
                <w:szCs w:val="24"/>
              </w:rPr>
            </w:pPr>
            <w:r>
              <w:rPr>
                <w:sz w:val="24"/>
                <w:szCs w:val="24"/>
              </w:rPr>
              <w:t>Teachers to organise, pupils to engage.</w:t>
            </w:r>
          </w:p>
          <w:p w:rsidR="00CD13AA" w:rsidRDefault="00CD13AA" w:rsidP="000765E1">
            <w:pPr>
              <w:tabs>
                <w:tab w:val="left" w:pos="3105"/>
              </w:tabs>
              <w:rPr>
                <w:sz w:val="24"/>
                <w:szCs w:val="24"/>
              </w:rPr>
            </w:pPr>
          </w:p>
          <w:p w:rsidR="00CD13AA" w:rsidRDefault="00CD13AA" w:rsidP="000765E1">
            <w:pPr>
              <w:tabs>
                <w:tab w:val="left" w:pos="3105"/>
              </w:tabs>
              <w:rPr>
                <w:sz w:val="24"/>
                <w:szCs w:val="24"/>
              </w:rPr>
            </w:pPr>
          </w:p>
          <w:p w:rsidR="00CD13AA" w:rsidRDefault="00CD13AA" w:rsidP="000765E1">
            <w:pPr>
              <w:tabs>
                <w:tab w:val="left" w:pos="3105"/>
              </w:tabs>
              <w:rPr>
                <w:sz w:val="24"/>
                <w:szCs w:val="24"/>
              </w:rPr>
            </w:pPr>
            <w:r>
              <w:rPr>
                <w:sz w:val="24"/>
                <w:szCs w:val="24"/>
              </w:rPr>
              <w:t>All staff</w:t>
            </w:r>
          </w:p>
        </w:tc>
        <w:tc>
          <w:tcPr>
            <w:tcW w:w="2832" w:type="dxa"/>
          </w:tcPr>
          <w:p w:rsidR="00BE3911" w:rsidRDefault="00C77368" w:rsidP="000765E1">
            <w:pPr>
              <w:tabs>
                <w:tab w:val="left" w:pos="3105"/>
              </w:tabs>
              <w:rPr>
                <w:sz w:val="24"/>
                <w:szCs w:val="24"/>
              </w:rPr>
            </w:pPr>
            <w:r>
              <w:rPr>
                <w:sz w:val="24"/>
                <w:szCs w:val="24"/>
              </w:rPr>
              <w:t xml:space="preserve">From September </w:t>
            </w:r>
            <w:r w:rsidR="00A37742">
              <w:rPr>
                <w:sz w:val="24"/>
                <w:szCs w:val="24"/>
              </w:rPr>
              <w:t>2025</w:t>
            </w:r>
            <w:r w:rsidR="00CD13AA">
              <w:rPr>
                <w:sz w:val="24"/>
                <w:szCs w:val="24"/>
              </w:rPr>
              <w:t xml:space="preserve"> (Year 2)</w:t>
            </w:r>
          </w:p>
          <w:p w:rsidR="00CD13AA" w:rsidRDefault="00CD13AA" w:rsidP="000765E1">
            <w:pPr>
              <w:tabs>
                <w:tab w:val="left" w:pos="3105"/>
              </w:tabs>
              <w:rPr>
                <w:sz w:val="24"/>
                <w:szCs w:val="24"/>
              </w:rPr>
            </w:pPr>
          </w:p>
          <w:p w:rsidR="00CD13AA" w:rsidRDefault="00A37742" w:rsidP="000765E1">
            <w:pPr>
              <w:tabs>
                <w:tab w:val="left" w:pos="3105"/>
              </w:tabs>
              <w:rPr>
                <w:sz w:val="24"/>
                <w:szCs w:val="24"/>
              </w:rPr>
            </w:pPr>
            <w:r>
              <w:rPr>
                <w:sz w:val="24"/>
                <w:szCs w:val="24"/>
              </w:rPr>
              <w:t>September 2025</w:t>
            </w:r>
            <w:r w:rsidR="00CD13AA">
              <w:rPr>
                <w:sz w:val="24"/>
                <w:szCs w:val="24"/>
              </w:rPr>
              <w:t xml:space="preserve"> (Year 2)</w:t>
            </w:r>
          </w:p>
          <w:p w:rsidR="00CD13AA" w:rsidRDefault="00CD13AA" w:rsidP="000765E1">
            <w:pPr>
              <w:tabs>
                <w:tab w:val="left" w:pos="3105"/>
              </w:tabs>
              <w:rPr>
                <w:sz w:val="24"/>
                <w:szCs w:val="24"/>
              </w:rPr>
            </w:pPr>
          </w:p>
          <w:p w:rsidR="00CD13AA" w:rsidRDefault="00CD13AA" w:rsidP="000765E1">
            <w:pPr>
              <w:tabs>
                <w:tab w:val="left" w:pos="3105"/>
              </w:tabs>
              <w:rPr>
                <w:sz w:val="24"/>
                <w:szCs w:val="24"/>
              </w:rPr>
            </w:pPr>
          </w:p>
          <w:p w:rsidR="00CD13AA" w:rsidRDefault="00A37742" w:rsidP="000765E1">
            <w:pPr>
              <w:tabs>
                <w:tab w:val="left" w:pos="3105"/>
              </w:tabs>
              <w:rPr>
                <w:sz w:val="24"/>
                <w:szCs w:val="24"/>
              </w:rPr>
            </w:pPr>
            <w:r>
              <w:rPr>
                <w:sz w:val="24"/>
                <w:szCs w:val="24"/>
              </w:rPr>
              <w:t>September 2025</w:t>
            </w:r>
            <w:r w:rsidR="00CD13AA">
              <w:rPr>
                <w:sz w:val="24"/>
                <w:szCs w:val="24"/>
              </w:rPr>
              <w:t xml:space="preserve"> (Year 2)</w:t>
            </w:r>
          </w:p>
          <w:p w:rsidR="00CD13AA" w:rsidRDefault="00CD13AA" w:rsidP="000765E1">
            <w:pPr>
              <w:tabs>
                <w:tab w:val="left" w:pos="3105"/>
              </w:tabs>
              <w:rPr>
                <w:sz w:val="24"/>
                <w:szCs w:val="24"/>
              </w:rPr>
            </w:pPr>
          </w:p>
          <w:p w:rsidR="00CD13AA" w:rsidRDefault="00CD13AA" w:rsidP="000765E1">
            <w:pPr>
              <w:tabs>
                <w:tab w:val="left" w:pos="3105"/>
              </w:tabs>
              <w:rPr>
                <w:sz w:val="24"/>
                <w:szCs w:val="24"/>
              </w:rPr>
            </w:pPr>
          </w:p>
          <w:p w:rsidR="00CD13AA" w:rsidRDefault="00A37742" w:rsidP="000765E1">
            <w:pPr>
              <w:tabs>
                <w:tab w:val="left" w:pos="3105"/>
              </w:tabs>
              <w:rPr>
                <w:sz w:val="24"/>
                <w:szCs w:val="24"/>
              </w:rPr>
            </w:pPr>
            <w:r>
              <w:rPr>
                <w:sz w:val="24"/>
                <w:szCs w:val="24"/>
              </w:rPr>
              <w:t>September 2025</w:t>
            </w:r>
            <w:r w:rsidR="00CD13AA">
              <w:rPr>
                <w:sz w:val="24"/>
                <w:szCs w:val="24"/>
              </w:rPr>
              <w:t xml:space="preserve"> (Year 2)</w:t>
            </w:r>
          </w:p>
        </w:tc>
      </w:tr>
      <w:tr w:rsidR="00BE3911" w:rsidTr="00482189">
        <w:tc>
          <w:tcPr>
            <w:tcW w:w="2831" w:type="dxa"/>
          </w:tcPr>
          <w:p w:rsidR="00BE3911" w:rsidRDefault="007521B5" w:rsidP="000765E1">
            <w:pPr>
              <w:tabs>
                <w:tab w:val="left" w:pos="3105"/>
              </w:tabs>
              <w:rPr>
                <w:sz w:val="24"/>
                <w:szCs w:val="24"/>
              </w:rPr>
            </w:pPr>
            <w:r>
              <w:rPr>
                <w:sz w:val="24"/>
                <w:szCs w:val="24"/>
              </w:rPr>
              <w:t xml:space="preserve">Planning – A collaborative approach will be taken in planning – whole school policies, yearly plans, </w:t>
            </w:r>
            <w:proofErr w:type="spellStart"/>
            <w:r>
              <w:rPr>
                <w:sz w:val="24"/>
                <w:szCs w:val="24"/>
              </w:rPr>
              <w:lastRenderedPageBreak/>
              <w:t>cúntas</w:t>
            </w:r>
            <w:proofErr w:type="spellEnd"/>
            <w:r>
              <w:rPr>
                <w:sz w:val="24"/>
                <w:szCs w:val="24"/>
              </w:rPr>
              <w:t xml:space="preserve"> </w:t>
            </w:r>
            <w:proofErr w:type="spellStart"/>
            <w:r>
              <w:rPr>
                <w:sz w:val="24"/>
                <w:szCs w:val="24"/>
              </w:rPr>
              <w:t>míosúil</w:t>
            </w:r>
            <w:proofErr w:type="spellEnd"/>
            <w:r>
              <w:rPr>
                <w:sz w:val="24"/>
                <w:szCs w:val="24"/>
              </w:rPr>
              <w:t>, fortnightly plans etc.</w:t>
            </w:r>
          </w:p>
          <w:p w:rsidR="00653406" w:rsidRDefault="00653406" w:rsidP="000765E1">
            <w:pPr>
              <w:tabs>
                <w:tab w:val="left" w:pos="3105"/>
              </w:tabs>
              <w:rPr>
                <w:sz w:val="24"/>
                <w:szCs w:val="24"/>
              </w:rPr>
            </w:pPr>
          </w:p>
          <w:p w:rsidR="00653406" w:rsidRDefault="00653406" w:rsidP="000765E1">
            <w:pPr>
              <w:tabs>
                <w:tab w:val="left" w:pos="3105"/>
              </w:tabs>
              <w:rPr>
                <w:sz w:val="24"/>
                <w:szCs w:val="24"/>
              </w:rPr>
            </w:pPr>
            <w:r>
              <w:rPr>
                <w:sz w:val="24"/>
                <w:szCs w:val="24"/>
              </w:rPr>
              <w:t xml:space="preserve">Teachers will become comfortable with the new Language in the NLC </w:t>
            </w:r>
            <w:r w:rsidR="000D45FB">
              <w:rPr>
                <w:sz w:val="24"/>
                <w:szCs w:val="24"/>
              </w:rPr>
              <w:t>, strands and elements, learning outcomes</w:t>
            </w:r>
          </w:p>
        </w:tc>
        <w:tc>
          <w:tcPr>
            <w:tcW w:w="2845" w:type="dxa"/>
          </w:tcPr>
          <w:p w:rsidR="00BE3911" w:rsidRDefault="007521B5" w:rsidP="007521B5">
            <w:pPr>
              <w:pStyle w:val="ListParagraph"/>
              <w:numPr>
                <w:ilvl w:val="0"/>
                <w:numId w:val="1"/>
              </w:numPr>
              <w:tabs>
                <w:tab w:val="left" w:pos="3105"/>
              </w:tabs>
              <w:rPr>
                <w:sz w:val="24"/>
                <w:szCs w:val="24"/>
              </w:rPr>
            </w:pPr>
            <w:r w:rsidRPr="007521B5">
              <w:rPr>
                <w:sz w:val="24"/>
                <w:szCs w:val="24"/>
              </w:rPr>
              <w:lastRenderedPageBreak/>
              <w:t xml:space="preserve">A template for yearly plans, </w:t>
            </w:r>
            <w:proofErr w:type="spellStart"/>
            <w:r w:rsidRPr="007521B5">
              <w:rPr>
                <w:sz w:val="24"/>
                <w:szCs w:val="24"/>
              </w:rPr>
              <w:t>cúntas</w:t>
            </w:r>
            <w:proofErr w:type="spellEnd"/>
            <w:r w:rsidRPr="007521B5">
              <w:rPr>
                <w:sz w:val="24"/>
                <w:szCs w:val="24"/>
              </w:rPr>
              <w:t xml:space="preserve"> </w:t>
            </w:r>
            <w:proofErr w:type="spellStart"/>
            <w:r w:rsidRPr="007521B5">
              <w:rPr>
                <w:sz w:val="24"/>
                <w:szCs w:val="24"/>
              </w:rPr>
              <w:t>míosúil</w:t>
            </w:r>
            <w:proofErr w:type="spellEnd"/>
            <w:r w:rsidRPr="007521B5">
              <w:rPr>
                <w:sz w:val="24"/>
                <w:szCs w:val="24"/>
              </w:rPr>
              <w:t xml:space="preserve"> and fortnightly plans </w:t>
            </w:r>
            <w:r w:rsidRPr="007521B5">
              <w:rPr>
                <w:sz w:val="24"/>
                <w:szCs w:val="24"/>
              </w:rPr>
              <w:lastRenderedPageBreak/>
              <w:t>will be agreed on by staff.</w:t>
            </w:r>
          </w:p>
          <w:p w:rsidR="007521B5" w:rsidRDefault="007521B5" w:rsidP="007521B5">
            <w:pPr>
              <w:pStyle w:val="ListParagraph"/>
              <w:numPr>
                <w:ilvl w:val="0"/>
                <w:numId w:val="1"/>
              </w:numPr>
              <w:tabs>
                <w:tab w:val="left" w:pos="3105"/>
              </w:tabs>
              <w:rPr>
                <w:sz w:val="24"/>
                <w:szCs w:val="24"/>
              </w:rPr>
            </w:pPr>
            <w:r>
              <w:rPr>
                <w:sz w:val="24"/>
                <w:szCs w:val="24"/>
              </w:rPr>
              <w:t>Teachers with the same class level will plan their notes together.</w:t>
            </w:r>
          </w:p>
          <w:p w:rsidR="007521B5" w:rsidRDefault="007521B5" w:rsidP="007521B5">
            <w:pPr>
              <w:pStyle w:val="ListParagraph"/>
              <w:numPr>
                <w:ilvl w:val="0"/>
                <w:numId w:val="1"/>
              </w:numPr>
              <w:tabs>
                <w:tab w:val="left" w:pos="3105"/>
              </w:tabs>
              <w:rPr>
                <w:sz w:val="24"/>
                <w:szCs w:val="24"/>
              </w:rPr>
            </w:pPr>
            <w:r>
              <w:rPr>
                <w:sz w:val="24"/>
                <w:szCs w:val="24"/>
              </w:rPr>
              <w:t xml:space="preserve">All yearly plans and </w:t>
            </w:r>
            <w:proofErr w:type="spellStart"/>
            <w:r>
              <w:rPr>
                <w:sz w:val="24"/>
                <w:szCs w:val="24"/>
              </w:rPr>
              <w:t>Cúntas</w:t>
            </w:r>
            <w:proofErr w:type="spellEnd"/>
            <w:r>
              <w:rPr>
                <w:sz w:val="24"/>
                <w:szCs w:val="24"/>
              </w:rPr>
              <w:t xml:space="preserve"> </w:t>
            </w:r>
            <w:proofErr w:type="spellStart"/>
            <w:r>
              <w:rPr>
                <w:sz w:val="24"/>
                <w:szCs w:val="24"/>
              </w:rPr>
              <w:t>Míosúil</w:t>
            </w:r>
            <w:proofErr w:type="spellEnd"/>
            <w:r>
              <w:rPr>
                <w:sz w:val="24"/>
                <w:szCs w:val="24"/>
              </w:rPr>
              <w:t xml:space="preserve"> will be handed into the office. Fortnightly</w:t>
            </w:r>
            <w:r w:rsidR="000D45FB">
              <w:rPr>
                <w:sz w:val="24"/>
                <w:szCs w:val="24"/>
              </w:rPr>
              <w:t xml:space="preserve"> plans will be available </w:t>
            </w:r>
            <w:r>
              <w:rPr>
                <w:sz w:val="24"/>
                <w:szCs w:val="24"/>
              </w:rPr>
              <w:t>in the classroom.</w:t>
            </w:r>
          </w:p>
          <w:p w:rsidR="009016C6" w:rsidRDefault="009016C6" w:rsidP="007521B5">
            <w:pPr>
              <w:pStyle w:val="ListParagraph"/>
              <w:numPr>
                <w:ilvl w:val="0"/>
                <w:numId w:val="1"/>
              </w:numPr>
              <w:tabs>
                <w:tab w:val="left" w:pos="3105"/>
              </w:tabs>
              <w:rPr>
                <w:sz w:val="24"/>
                <w:szCs w:val="24"/>
              </w:rPr>
            </w:pPr>
            <w:r>
              <w:rPr>
                <w:sz w:val="24"/>
                <w:szCs w:val="24"/>
              </w:rPr>
              <w:t>Whole school policies will be reviewed at staff meetings.</w:t>
            </w:r>
            <w:r w:rsidR="009F358F">
              <w:rPr>
                <w:sz w:val="24"/>
                <w:szCs w:val="24"/>
              </w:rPr>
              <w:t xml:space="preserve"> A revised and updated Whole School Plan for English will be drawn up </w:t>
            </w:r>
            <w:r w:rsidR="00A37742">
              <w:rPr>
                <w:sz w:val="24"/>
                <w:szCs w:val="24"/>
              </w:rPr>
              <w:t>and implemented in the 2024-2025</w:t>
            </w:r>
            <w:r w:rsidR="009F358F">
              <w:rPr>
                <w:sz w:val="24"/>
                <w:szCs w:val="24"/>
              </w:rPr>
              <w:t xml:space="preserve"> school year following sustained support from the PDST George </w:t>
            </w:r>
            <w:proofErr w:type="spellStart"/>
            <w:r w:rsidR="009F358F">
              <w:rPr>
                <w:sz w:val="24"/>
                <w:szCs w:val="24"/>
              </w:rPr>
              <w:t>McAdam</w:t>
            </w:r>
            <w:proofErr w:type="spellEnd"/>
            <w:r w:rsidR="009F358F">
              <w:rPr>
                <w:sz w:val="24"/>
                <w:szCs w:val="24"/>
              </w:rPr>
              <w:t xml:space="preserve"> in the New Language </w:t>
            </w:r>
            <w:r w:rsidR="009F358F">
              <w:rPr>
                <w:sz w:val="24"/>
                <w:szCs w:val="24"/>
              </w:rPr>
              <w:lastRenderedPageBreak/>
              <w:t>curriculum</w:t>
            </w:r>
          </w:p>
          <w:p w:rsidR="007521B5" w:rsidRPr="009F358F" w:rsidRDefault="00342DD3" w:rsidP="000765E1">
            <w:pPr>
              <w:pStyle w:val="ListParagraph"/>
              <w:numPr>
                <w:ilvl w:val="0"/>
                <w:numId w:val="1"/>
              </w:numPr>
              <w:tabs>
                <w:tab w:val="left" w:pos="3105"/>
              </w:tabs>
              <w:rPr>
                <w:sz w:val="24"/>
                <w:szCs w:val="24"/>
              </w:rPr>
            </w:pPr>
            <w:r>
              <w:rPr>
                <w:sz w:val="24"/>
                <w:szCs w:val="24"/>
              </w:rPr>
              <w:t xml:space="preserve">Test results and assessment will be used to aid planning and </w:t>
            </w:r>
            <w:proofErr w:type="gramStart"/>
            <w:r>
              <w:rPr>
                <w:sz w:val="24"/>
                <w:szCs w:val="24"/>
              </w:rPr>
              <w:t xml:space="preserve">differentiation </w:t>
            </w:r>
            <w:r w:rsidR="000D45FB">
              <w:rPr>
                <w:sz w:val="24"/>
                <w:szCs w:val="24"/>
              </w:rPr>
              <w:t>.</w:t>
            </w:r>
            <w:proofErr w:type="gramEnd"/>
          </w:p>
        </w:tc>
        <w:tc>
          <w:tcPr>
            <w:tcW w:w="2833" w:type="dxa"/>
          </w:tcPr>
          <w:p w:rsidR="00BE3911" w:rsidRDefault="00342DD3" w:rsidP="000765E1">
            <w:pPr>
              <w:tabs>
                <w:tab w:val="left" w:pos="3105"/>
              </w:tabs>
              <w:rPr>
                <w:sz w:val="24"/>
                <w:szCs w:val="24"/>
              </w:rPr>
            </w:pPr>
            <w:r>
              <w:rPr>
                <w:sz w:val="24"/>
                <w:szCs w:val="24"/>
              </w:rPr>
              <w:lastRenderedPageBreak/>
              <w:t>Plans will be available to view in the office and in classrooms.</w:t>
            </w:r>
          </w:p>
          <w:p w:rsidR="00892836" w:rsidRDefault="00892836" w:rsidP="000765E1">
            <w:pPr>
              <w:tabs>
                <w:tab w:val="left" w:pos="3105"/>
              </w:tabs>
              <w:rPr>
                <w:sz w:val="24"/>
                <w:szCs w:val="24"/>
              </w:rPr>
            </w:pPr>
          </w:p>
          <w:p w:rsidR="00892836" w:rsidRDefault="00892836" w:rsidP="000765E1">
            <w:pPr>
              <w:tabs>
                <w:tab w:val="left" w:pos="3105"/>
              </w:tabs>
              <w:rPr>
                <w:sz w:val="24"/>
                <w:szCs w:val="24"/>
              </w:rPr>
            </w:pPr>
            <w:r>
              <w:rPr>
                <w:sz w:val="24"/>
                <w:szCs w:val="24"/>
              </w:rPr>
              <w:lastRenderedPageBreak/>
              <w:t>Lessons will be structured and more efficient.</w:t>
            </w:r>
          </w:p>
          <w:p w:rsidR="00892836" w:rsidRDefault="00892836" w:rsidP="000765E1">
            <w:pPr>
              <w:tabs>
                <w:tab w:val="left" w:pos="3105"/>
              </w:tabs>
              <w:rPr>
                <w:sz w:val="24"/>
                <w:szCs w:val="24"/>
              </w:rPr>
            </w:pPr>
          </w:p>
          <w:p w:rsidR="00892836" w:rsidRDefault="00892836" w:rsidP="000765E1">
            <w:pPr>
              <w:tabs>
                <w:tab w:val="left" w:pos="3105"/>
              </w:tabs>
              <w:rPr>
                <w:sz w:val="24"/>
                <w:szCs w:val="24"/>
              </w:rPr>
            </w:pPr>
            <w:r>
              <w:rPr>
                <w:sz w:val="24"/>
                <w:szCs w:val="24"/>
              </w:rPr>
              <w:t>Continuity and progression will be evident from class to class in plans and lessons.</w:t>
            </w:r>
          </w:p>
          <w:p w:rsidR="00342DD3" w:rsidRDefault="00342DD3" w:rsidP="000765E1">
            <w:pPr>
              <w:tabs>
                <w:tab w:val="left" w:pos="3105"/>
              </w:tabs>
              <w:rPr>
                <w:sz w:val="24"/>
                <w:szCs w:val="24"/>
              </w:rPr>
            </w:pPr>
          </w:p>
          <w:p w:rsidR="00342DD3" w:rsidRDefault="00342DD3" w:rsidP="000765E1">
            <w:pPr>
              <w:tabs>
                <w:tab w:val="left" w:pos="3105"/>
              </w:tabs>
              <w:rPr>
                <w:sz w:val="24"/>
                <w:szCs w:val="24"/>
              </w:rPr>
            </w:pPr>
          </w:p>
        </w:tc>
        <w:tc>
          <w:tcPr>
            <w:tcW w:w="2833" w:type="dxa"/>
          </w:tcPr>
          <w:p w:rsidR="00BE3911" w:rsidRDefault="00FF65BA" w:rsidP="000765E1">
            <w:pPr>
              <w:tabs>
                <w:tab w:val="left" w:pos="3105"/>
              </w:tabs>
              <w:rPr>
                <w:sz w:val="24"/>
                <w:szCs w:val="24"/>
              </w:rPr>
            </w:pPr>
            <w:r>
              <w:rPr>
                <w:sz w:val="24"/>
                <w:szCs w:val="24"/>
              </w:rPr>
              <w:lastRenderedPageBreak/>
              <w:t xml:space="preserve"> All staff will be involved in the planning process.</w:t>
            </w:r>
          </w:p>
        </w:tc>
        <w:tc>
          <w:tcPr>
            <w:tcW w:w="2832" w:type="dxa"/>
          </w:tcPr>
          <w:p w:rsidR="00BE3911" w:rsidRDefault="00A37742" w:rsidP="000765E1">
            <w:pPr>
              <w:tabs>
                <w:tab w:val="left" w:pos="3105"/>
              </w:tabs>
              <w:rPr>
                <w:sz w:val="24"/>
                <w:szCs w:val="24"/>
              </w:rPr>
            </w:pPr>
            <w:r>
              <w:rPr>
                <w:sz w:val="24"/>
                <w:szCs w:val="24"/>
              </w:rPr>
              <w:t>September 2025</w:t>
            </w:r>
            <w:r w:rsidR="004D6B80">
              <w:rPr>
                <w:sz w:val="24"/>
                <w:szCs w:val="24"/>
              </w:rPr>
              <w:t xml:space="preserve"> onwards.</w:t>
            </w:r>
            <w:r w:rsidR="009F358F">
              <w:rPr>
                <w:sz w:val="24"/>
                <w:szCs w:val="24"/>
              </w:rPr>
              <w:t xml:space="preserve"> (Year 2</w:t>
            </w:r>
            <w:r w:rsidR="00482189">
              <w:rPr>
                <w:sz w:val="24"/>
                <w:szCs w:val="24"/>
              </w:rPr>
              <w:t>)</w:t>
            </w: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p w:rsidR="004D6B80" w:rsidRDefault="004D6B80" w:rsidP="000765E1">
            <w:pPr>
              <w:tabs>
                <w:tab w:val="left" w:pos="3105"/>
              </w:tabs>
              <w:rPr>
                <w:sz w:val="24"/>
                <w:szCs w:val="24"/>
              </w:rPr>
            </w:pPr>
          </w:p>
        </w:tc>
      </w:tr>
      <w:tr w:rsidR="00BE3911" w:rsidTr="00482189">
        <w:tc>
          <w:tcPr>
            <w:tcW w:w="2831" w:type="dxa"/>
          </w:tcPr>
          <w:p w:rsidR="00BE3911" w:rsidRDefault="00482189" w:rsidP="000765E1">
            <w:pPr>
              <w:tabs>
                <w:tab w:val="left" w:pos="3105"/>
              </w:tabs>
              <w:rPr>
                <w:sz w:val="24"/>
                <w:szCs w:val="24"/>
              </w:rPr>
            </w:pPr>
            <w:r>
              <w:rPr>
                <w:sz w:val="24"/>
                <w:szCs w:val="24"/>
              </w:rPr>
              <w:lastRenderedPageBreak/>
              <w:t>Spelling, Phonics and Grammar</w:t>
            </w:r>
            <w:r w:rsidR="009F358F">
              <w:rPr>
                <w:sz w:val="24"/>
                <w:szCs w:val="24"/>
              </w:rPr>
              <w:t>.</w:t>
            </w:r>
          </w:p>
          <w:p w:rsidR="009F358F" w:rsidRDefault="009F358F" w:rsidP="000765E1">
            <w:pPr>
              <w:tabs>
                <w:tab w:val="left" w:pos="3105"/>
              </w:tabs>
              <w:rPr>
                <w:sz w:val="24"/>
                <w:szCs w:val="24"/>
              </w:rPr>
            </w:pPr>
            <w:r>
              <w:rPr>
                <w:sz w:val="24"/>
                <w:szCs w:val="24"/>
              </w:rPr>
              <w:t xml:space="preserve">Station teaching using </w:t>
            </w:r>
            <w:proofErr w:type="spellStart"/>
            <w:r>
              <w:rPr>
                <w:sz w:val="24"/>
                <w:szCs w:val="24"/>
              </w:rPr>
              <w:t>Ipads</w:t>
            </w:r>
            <w:proofErr w:type="spellEnd"/>
            <w:r>
              <w:rPr>
                <w:sz w:val="24"/>
                <w:szCs w:val="24"/>
              </w:rPr>
              <w:t xml:space="preserve">. </w:t>
            </w:r>
          </w:p>
        </w:tc>
        <w:tc>
          <w:tcPr>
            <w:tcW w:w="2845" w:type="dxa"/>
          </w:tcPr>
          <w:p w:rsidR="00BE3911" w:rsidRDefault="00482189" w:rsidP="00482189">
            <w:pPr>
              <w:pStyle w:val="ListParagraph"/>
              <w:numPr>
                <w:ilvl w:val="0"/>
                <w:numId w:val="1"/>
              </w:numPr>
              <w:tabs>
                <w:tab w:val="left" w:pos="3105"/>
              </w:tabs>
              <w:rPr>
                <w:sz w:val="24"/>
                <w:szCs w:val="24"/>
              </w:rPr>
            </w:pPr>
            <w:r>
              <w:rPr>
                <w:sz w:val="24"/>
                <w:szCs w:val="24"/>
              </w:rPr>
              <w:t>Team teaching</w:t>
            </w:r>
          </w:p>
          <w:p w:rsidR="00482189" w:rsidRPr="00CC6F94" w:rsidRDefault="00482189" w:rsidP="00482189">
            <w:pPr>
              <w:pStyle w:val="ListParagraph"/>
              <w:numPr>
                <w:ilvl w:val="0"/>
                <w:numId w:val="1"/>
              </w:numPr>
              <w:tabs>
                <w:tab w:val="left" w:pos="3105"/>
              </w:tabs>
              <w:rPr>
                <w:sz w:val="24"/>
                <w:szCs w:val="24"/>
              </w:rPr>
            </w:pPr>
            <w:r>
              <w:rPr>
                <w:sz w:val="24"/>
                <w:szCs w:val="24"/>
              </w:rPr>
              <w:t>Station Teach</w:t>
            </w:r>
          </w:p>
          <w:p w:rsidR="00482189" w:rsidRPr="00482189" w:rsidRDefault="00482189" w:rsidP="00482189">
            <w:pPr>
              <w:tabs>
                <w:tab w:val="left" w:pos="3105"/>
              </w:tabs>
              <w:rPr>
                <w:sz w:val="24"/>
                <w:szCs w:val="24"/>
              </w:rPr>
            </w:pPr>
          </w:p>
        </w:tc>
        <w:tc>
          <w:tcPr>
            <w:tcW w:w="2833" w:type="dxa"/>
          </w:tcPr>
          <w:p w:rsidR="00BE3911" w:rsidRDefault="00BE3911" w:rsidP="000765E1">
            <w:pPr>
              <w:tabs>
                <w:tab w:val="left" w:pos="3105"/>
              </w:tabs>
              <w:rPr>
                <w:sz w:val="24"/>
                <w:szCs w:val="24"/>
              </w:rPr>
            </w:pPr>
          </w:p>
        </w:tc>
        <w:tc>
          <w:tcPr>
            <w:tcW w:w="2833" w:type="dxa"/>
          </w:tcPr>
          <w:p w:rsidR="00BE3911" w:rsidRDefault="009F358F" w:rsidP="000765E1">
            <w:pPr>
              <w:tabs>
                <w:tab w:val="left" w:pos="3105"/>
              </w:tabs>
              <w:rPr>
                <w:sz w:val="24"/>
                <w:szCs w:val="24"/>
              </w:rPr>
            </w:pPr>
            <w:r>
              <w:rPr>
                <w:sz w:val="24"/>
                <w:szCs w:val="24"/>
              </w:rPr>
              <w:t>All staff and SET</w:t>
            </w:r>
          </w:p>
        </w:tc>
        <w:tc>
          <w:tcPr>
            <w:tcW w:w="2832" w:type="dxa"/>
          </w:tcPr>
          <w:p w:rsidR="00BE3911" w:rsidRDefault="00A37742" w:rsidP="000765E1">
            <w:pPr>
              <w:tabs>
                <w:tab w:val="left" w:pos="3105"/>
              </w:tabs>
              <w:rPr>
                <w:sz w:val="24"/>
                <w:szCs w:val="24"/>
              </w:rPr>
            </w:pPr>
            <w:r>
              <w:rPr>
                <w:sz w:val="24"/>
                <w:szCs w:val="24"/>
              </w:rPr>
              <w:t>September 2026</w:t>
            </w:r>
            <w:r w:rsidR="00482189">
              <w:rPr>
                <w:sz w:val="24"/>
                <w:szCs w:val="24"/>
              </w:rPr>
              <w:t xml:space="preserve"> onwards</w:t>
            </w:r>
          </w:p>
        </w:tc>
      </w:tr>
    </w:tbl>
    <w:p w:rsidR="00482189" w:rsidRDefault="00482189" w:rsidP="000765E1">
      <w:pPr>
        <w:pStyle w:val="ListParagraph"/>
        <w:tabs>
          <w:tab w:val="left" w:pos="3810"/>
        </w:tabs>
        <w:rPr>
          <w:sz w:val="24"/>
          <w:szCs w:val="24"/>
        </w:rPr>
      </w:pPr>
    </w:p>
    <w:p w:rsidR="00734DB5" w:rsidRPr="00482189" w:rsidRDefault="00482189" w:rsidP="000765E1">
      <w:pPr>
        <w:pStyle w:val="ListParagraph"/>
        <w:tabs>
          <w:tab w:val="left" w:pos="3810"/>
        </w:tabs>
        <w:rPr>
          <w:sz w:val="28"/>
          <w:szCs w:val="28"/>
        </w:rPr>
      </w:pPr>
      <w:r w:rsidRPr="00482189">
        <w:rPr>
          <w:b/>
          <w:sz w:val="28"/>
          <w:szCs w:val="28"/>
        </w:rPr>
        <w:t>MONITOR AND REVIEW:</w:t>
      </w:r>
      <w:r w:rsidR="000765E1" w:rsidRPr="00482189">
        <w:rPr>
          <w:b/>
          <w:sz w:val="28"/>
          <w:szCs w:val="28"/>
        </w:rPr>
        <w:tab/>
      </w:r>
      <w:r w:rsidR="002D4FCF" w:rsidRPr="002D4FCF">
        <w:rPr>
          <w:sz w:val="28"/>
          <w:szCs w:val="28"/>
        </w:rPr>
        <w:t xml:space="preserve">In September 2023 two new ASD classes opened in the school. </w:t>
      </w:r>
      <w:r w:rsidR="00A37742">
        <w:rPr>
          <w:sz w:val="28"/>
          <w:szCs w:val="28"/>
        </w:rPr>
        <w:t xml:space="preserve">Two more will open in September 2024. </w:t>
      </w:r>
      <w:r w:rsidRPr="002D4FCF">
        <w:rPr>
          <w:sz w:val="28"/>
          <w:szCs w:val="28"/>
        </w:rPr>
        <w:t>A</w:t>
      </w:r>
      <w:r w:rsidRPr="00482189">
        <w:rPr>
          <w:sz w:val="28"/>
          <w:szCs w:val="28"/>
        </w:rPr>
        <w:t>ll targets will be monitored a</w:t>
      </w:r>
      <w:r w:rsidR="002D4FCF">
        <w:rPr>
          <w:sz w:val="28"/>
          <w:szCs w:val="28"/>
        </w:rPr>
        <w:t>t staff meetings in Years 1,</w:t>
      </w:r>
      <w:r w:rsidR="00A37742">
        <w:rPr>
          <w:sz w:val="28"/>
          <w:szCs w:val="28"/>
        </w:rPr>
        <w:t xml:space="preserve"> </w:t>
      </w:r>
      <w:r w:rsidR="002D4FCF">
        <w:rPr>
          <w:sz w:val="28"/>
          <w:szCs w:val="28"/>
        </w:rPr>
        <w:t>2 and 3</w:t>
      </w:r>
      <w:r w:rsidRPr="00482189">
        <w:rPr>
          <w:sz w:val="28"/>
          <w:szCs w:val="28"/>
        </w:rPr>
        <w:t xml:space="preserve">. Review will take place at end of year staff meeting. Teaching approaches will be reflected in </w:t>
      </w:r>
      <w:proofErr w:type="spellStart"/>
      <w:r w:rsidRPr="00482189">
        <w:rPr>
          <w:sz w:val="28"/>
          <w:szCs w:val="28"/>
        </w:rPr>
        <w:t>Cúntas</w:t>
      </w:r>
      <w:proofErr w:type="spellEnd"/>
      <w:r w:rsidRPr="00482189">
        <w:rPr>
          <w:sz w:val="28"/>
          <w:szCs w:val="28"/>
        </w:rPr>
        <w:t xml:space="preserve"> </w:t>
      </w:r>
      <w:proofErr w:type="spellStart"/>
      <w:r w:rsidRPr="00482189">
        <w:rPr>
          <w:sz w:val="28"/>
          <w:szCs w:val="28"/>
        </w:rPr>
        <w:t>Míosúil</w:t>
      </w:r>
      <w:proofErr w:type="spellEnd"/>
      <w:r w:rsidRPr="00482189">
        <w:rPr>
          <w:sz w:val="28"/>
          <w:szCs w:val="28"/>
        </w:rPr>
        <w:t>. Planning will be evident in yearly plans, school policies etc. Classroom visits by Principal to observe lessons. Teachers may wish to observe each other teaching certain areas of literacy to help them improve and feel confident. Visits to other schools to observe team teaching and station teaching in practise wil</w:t>
      </w:r>
      <w:r w:rsidR="00CC6F94">
        <w:rPr>
          <w:sz w:val="28"/>
          <w:szCs w:val="28"/>
        </w:rPr>
        <w:t>l be organised if required.</w:t>
      </w:r>
    </w:p>
    <w:sectPr w:rsidR="00734DB5" w:rsidRPr="00482189" w:rsidSect="00DC379D">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E7777"/>
    <w:multiLevelType w:val="hybridMultilevel"/>
    <w:tmpl w:val="2D742C4E"/>
    <w:lvl w:ilvl="0" w:tplc="AA6A3492">
      <w:start w:val="1"/>
      <w:numFmt w:val="bullet"/>
      <w:lvlText w:val=""/>
      <w:lvlJc w:val="left"/>
      <w:pPr>
        <w:ind w:left="1800" w:hanging="360"/>
      </w:pPr>
      <w:rPr>
        <w:rFonts w:ascii="Symbol" w:eastAsiaTheme="minorHAnsi" w:hAnsi="Symbol" w:cstheme="minorBid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nsid w:val="5A2058B9"/>
    <w:multiLevelType w:val="hybridMultilevel"/>
    <w:tmpl w:val="9E4C5A1C"/>
    <w:lvl w:ilvl="0" w:tplc="1E76E34C">
      <w:start w:val="19"/>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C379D"/>
    <w:rsid w:val="00064BDF"/>
    <w:rsid w:val="000765E1"/>
    <w:rsid w:val="000A14FC"/>
    <w:rsid w:val="000B3295"/>
    <w:rsid w:val="000D45FB"/>
    <w:rsid w:val="000E0B4B"/>
    <w:rsid w:val="001109E3"/>
    <w:rsid w:val="001244FF"/>
    <w:rsid w:val="001B016F"/>
    <w:rsid w:val="001C58FF"/>
    <w:rsid w:val="001F06D7"/>
    <w:rsid w:val="00215B4C"/>
    <w:rsid w:val="00223022"/>
    <w:rsid w:val="002518B6"/>
    <w:rsid w:val="00265256"/>
    <w:rsid w:val="00281922"/>
    <w:rsid w:val="002D4FCF"/>
    <w:rsid w:val="002F3E96"/>
    <w:rsid w:val="00332C92"/>
    <w:rsid w:val="00337AF1"/>
    <w:rsid w:val="00342DD3"/>
    <w:rsid w:val="00482189"/>
    <w:rsid w:val="004D6B80"/>
    <w:rsid w:val="00502DF4"/>
    <w:rsid w:val="00531BB2"/>
    <w:rsid w:val="005521AA"/>
    <w:rsid w:val="00563351"/>
    <w:rsid w:val="005A2C86"/>
    <w:rsid w:val="00653406"/>
    <w:rsid w:val="00684106"/>
    <w:rsid w:val="006A04EF"/>
    <w:rsid w:val="006B35A8"/>
    <w:rsid w:val="00704E80"/>
    <w:rsid w:val="00734DB5"/>
    <w:rsid w:val="007521B5"/>
    <w:rsid w:val="0079201F"/>
    <w:rsid w:val="00872AE8"/>
    <w:rsid w:val="008828F6"/>
    <w:rsid w:val="00892836"/>
    <w:rsid w:val="008C27ED"/>
    <w:rsid w:val="008F2EA4"/>
    <w:rsid w:val="008F63D6"/>
    <w:rsid w:val="009016C6"/>
    <w:rsid w:val="0093727E"/>
    <w:rsid w:val="00975D5F"/>
    <w:rsid w:val="009F358F"/>
    <w:rsid w:val="00A37742"/>
    <w:rsid w:val="00A81B23"/>
    <w:rsid w:val="00A909BA"/>
    <w:rsid w:val="00AD3110"/>
    <w:rsid w:val="00B305C8"/>
    <w:rsid w:val="00B618C0"/>
    <w:rsid w:val="00BE3911"/>
    <w:rsid w:val="00C77368"/>
    <w:rsid w:val="00CA4301"/>
    <w:rsid w:val="00CC6F94"/>
    <w:rsid w:val="00CD13AA"/>
    <w:rsid w:val="00D77C08"/>
    <w:rsid w:val="00D97AC8"/>
    <w:rsid w:val="00DC379D"/>
    <w:rsid w:val="00E374BB"/>
    <w:rsid w:val="00E94F56"/>
    <w:rsid w:val="00EB4042"/>
    <w:rsid w:val="00F7007B"/>
    <w:rsid w:val="00FF6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D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1332</Words>
  <Characters>7597</Characters>
  <Application>Microsoft Office Word</Application>
  <DocSecurity>0</DocSecurity>
  <Lines>63</Lines>
  <Paragraphs>17</Paragraphs>
  <ScaleCrop>false</ScaleCrop>
  <Company>Microsoft</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2</cp:revision>
  <cp:lastPrinted>2023-11-30T14:25:00Z</cp:lastPrinted>
  <dcterms:created xsi:type="dcterms:W3CDTF">2024-02-21T11:55:00Z</dcterms:created>
  <dcterms:modified xsi:type="dcterms:W3CDTF">2024-02-21T11:55:00Z</dcterms:modified>
</cp:coreProperties>
</file>